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88781E" w14:textId="02A3C090" w:rsidR="00514556" w:rsidRPr="00572BF7" w:rsidRDefault="00514556" w:rsidP="00514556">
      <w:pPr>
        <w:pStyle w:val="aff3"/>
        <w:jc w:val="both"/>
        <w:rPr>
          <w:rFonts w:eastAsia="宋体"/>
          <w:lang w:eastAsia="zh-CN"/>
        </w:rPr>
      </w:pPr>
      <w:bookmarkStart w:id="0" w:name="_Ref399006623"/>
      <w:bookmarkStart w:id="1" w:name="_Toc92513360"/>
      <w:r w:rsidRPr="0004538C">
        <w:t>3GPP TSG-</w:t>
      </w:r>
      <w:r w:rsidRPr="00400E05">
        <w:rPr>
          <w:rFonts w:eastAsia="宋体"/>
          <w:lang w:eastAsia="zh-CN"/>
        </w:rPr>
        <w:t xml:space="preserve">RAN </w:t>
      </w:r>
      <w:r w:rsidRPr="0004538C">
        <w:t xml:space="preserve">WG4 Meeting </w:t>
      </w:r>
      <w:r w:rsidRPr="00FA639F">
        <w:t>#</w:t>
      </w:r>
      <w:r w:rsidRPr="007C4C4E">
        <w:t>1</w:t>
      </w:r>
      <w:r>
        <w:t>1</w:t>
      </w:r>
      <w:r w:rsidR="00D56203">
        <w:t>6</w:t>
      </w:r>
      <w:r>
        <w:t xml:space="preserve">    </w:t>
      </w:r>
      <w:r>
        <w:rPr>
          <w:rFonts w:cs="Arial"/>
          <w:sz w:val="20"/>
        </w:rPr>
        <w:t xml:space="preserve">  </w:t>
      </w:r>
      <w:r>
        <w:rPr>
          <w:rFonts w:eastAsia="宋体" w:hint="eastAsia"/>
          <w:lang w:eastAsia="zh-CN"/>
        </w:rPr>
        <w:t xml:space="preserve">            </w:t>
      </w:r>
      <w:r>
        <w:rPr>
          <w:rFonts w:eastAsia="宋体"/>
          <w:lang w:eastAsia="zh-CN"/>
        </w:rPr>
        <w:t xml:space="preserve">  </w:t>
      </w:r>
      <w:r>
        <w:rPr>
          <w:rFonts w:eastAsia="宋体" w:hint="eastAsia"/>
          <w:lang w:eastAsia="zh-CN"/>
        </w:rPr>
        <w:t xml:space="preserve">                </w:t>
      </w:r>
      <w:r>
        <w:rPr>
          <w:rFonts w:eastAsia="宋体"/>
          <w:lang w:eastAsia="zh-CN"/>
        </w:rPr>
        <w:t xml:space="preserve">       </w:t>
      </w:r>
      <w:r w:rsidR="003B6602" w:rsidRPr="003B6602">
        <w:t>R4-2510999</w:t>
      </w:r>
    </w:p>
    <w:p w14:paraId="1F750040" w14:textId="191BE823" w:rsidR="00514556" w:rsidRPr="002D22E7" w:rsidRDefault="00D56203" w:rsidP="00514556">
      <w:pPr>
        <w:pStyle w:val="aff3"/>
        <w:jc w:val="both"/>
        <w:rPr>
          <w:rFonts w:eastAsia="MS Mincho" w:cs="Arial"/>
          <w:sz w:val="21"/>
          <w:szCs w:val="21"/>
          <w:lang w:eastAsia="ja-JP"/>
        </w:rPr>
      </w:pPr>
      <w:r w:rsidRPr="00D56203">
        <w:rPr>
          <w:rFonts w:eastAsia="宋体" w:cs="Arial"/>
          <w:szCs w:val="22"/>
          <w:lang w:eastAsia="zh-CN"/>
        </w:rPr>
        <w:t>Bangalore, India, 25th – 29th August, 2025</w:t>
      </w:r>
    </w:p>
    <w:p w14:paraId="5C40D5D0" w14:textId="77777777" w:rsidR="00F71A33" w:rsidRPr="00514556" w:rsidRDefault="00F71A33" w:rsidP="006272FF">
      <w:pPr>
        <w:pStyle w:val="aff3"/>
        <w:jc w:val="both"/>
        <w:rPr>
          <w:rFonts w:eastAsia="宋体"/>
          <w:lang w:eastAsia="zh-CN"/>
        </w:rPr>
      </w:pPr>
    </w:p>
    <w:p w14:paraId="3E5783A0" w14:textId="77777777" w:rsidR="00911C40" w:rsidRPr="00F26092" w:rsidRDefault="00911C40" w:rsidP="006272FF">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w:t>
      </w:r>
      <w:r w:rsidR="00167F84">
        <w:rPr>
          <w:rFonts w:ascii="Arial" w:hAnsi="Arial" w:cs="Arial"/>
          <w:sz w:val="22"/>
        </w:rPr>
        <w:t>S</w:t>
      </w:r>
      <w:r>
        <w:rPr>
          <w:rFonts w:ascii="Arial" w:hAnsi="Arial" w:cs="Arial" w:hint="eastAsia"/>
          <w:sz w:val="22"/>
        </w:rPr>
        <w:t>ilicon</w:t>
      </w:r>
    </w:p>
    <w:p w14:paraId="3E6173A8" w14:textId="524BEED3" w:rsidR="00911C40" w:rsidRPr="003044DD" w:rsidRDefault="00911C40" w:rsidP="006272FF">
      <w:pPr>
        <w:ind w:left="1985" w:hanging="1985"/>
        <w:jc w:val="both"/>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195393" w:rsidRPr="00195393">
        <w:rPr>
          <w:rFonts w:ascii="Arial" w:hAnsi="Arial" w:cs="Arial"/>
          <w:sz w:val="22"/>
        </w:rPr>
        <w:t>Further consideration</w:t>
      </w:r>
      <w:r w:rsidR="00195393">
        <w:rPr>
          <w:rFonts w:ascii="Arial" w:hAnsi="Arial" w:cs="Arial"/>
          <w:sz w:val="22"/>
        </w:rPr>
        <w:t xml:space="preserve"> o</w:t>
      </w:r>
      <w:r w:rsidR="00AC2922" w:rsidRPr="00AC2922">
        <w:rPr>
          <w:rFonts w:ascii="Arial" w:hAnsi="Arial" w:cs="Arial"/>
          <w:sz w:val="22"/>
        </w:rPr>
        <w:t>n UE RF testability issue</w:t>
      </w:r>
      <w:r w:rsidR="00AC2922">
        <w:rPr>
          <w:rFonts w:ascii="Arial" w:hAnsi="Arial" w:cs="Arial"/>
          <w:sz w:val="22"/>
        </w:rPr>
        <w:t>s</w:t>
      </w:r>
      <w:r w:rsidR="00AC2922" w:rsidRPr="00AC2922">
        <w:rPr>
          <w:rFonts w:ascii="Arial" w:hAnsi="Arial" w:cs="Arial"/>
          <w:sz w:val="22"/>
        </w:rPr>
        <w:t xml:space="preserve"> for Rel-19 LP-WUS</w:t>
      </w:r>
    </w:p>
    <w:p w14:paraId="3B9EC867" w14:textId="70A83CD0" w:rsidR="00911C40" w:rsidRPr="0022403E" w:rsidRDefault="00911C40" w:rsidP="006272FF">
      <w:pPr>
        <w:ind w:left="1985" w:hanging="1985"/>
        <w:jc w:val="both"/>
        <w:rPr>
          <w:rFonts w:ascii="Arial" w:hAnsi="Arial" w:cs="Arial"/>
          <w:sz w:val="22"/>
        </w:rPr>
      </w:pPr>
      <w:r>
        <w:rPr>
          <w:rFonts w:ascii="Arial" w:hAnsi="Arial" w:cs="Arial" w:hint="eastAsia"/>
          <w:b/>
          <w:sz w:val="22"/>
        </w:rPr>
        <w:t>Agenda Item:</w:t>
      </w:r>
      <w:r>
        <w:rPr>
          <w:rFonts w:ascii="Arial" w:hAnsi="Arial" w:cs="Arial" w:hint="eastAsia"/>
          <w:sz w:val="22"/>
        </w:rPr>
        <w:tab/>
      </w:r>
      <w:r w:rsidR="00430A3D">
        <w:rPr>
          <w:rFonts w:ascii="Arial" w:hAnsi="Arial" w:cs="Arial"/>
          <w:sz w:val="22"/>
        </w:rPr>
        <w:t>7</w:t>
      </w:r>
      <w:r w:rsidR="00E82175">
        <w:rPr>
          <w:rFonts w:ascii="Arial" w:hAnsi="Arial" w:cs="Arial"/>
          <w:sz w:val="22"/>
        </w:rPr>
        <w:t>.</w:t>
      </w:r>
      <w:r w:rsidR="00982B39">
        <w:rPr>
          <w:rFonts w:ascii="Arial" w:hAnsi="Arial" w:cs="Arial"/>
          <w:sz w:val="22"/>
        </w:rPr>
        <w:t>2</w:t>
      </w:r>
      <w:r w:rsidR="00083035">
        <w:rPr>
          <w:rFonts w:ascii="Arial" w:hAnsi="Arial" w:cs="Arial"/>
          <w:sz w:val="22"/>
        </w:rPr>
        <w:t>4</w:t>
      </w:r>
      <w:r w:rsidR="00982B39">
        <w:rPr>
          <w:rFonts w:ascii="Arial" w:hAnsi="Arial" w:cs="Arial"/>
          <w:sz w:val="22"/>
        </w:rPr>
        <w:t>.</w:t>
      </w:r>
      <w:r w:rsidR="00514556">
        <w:rPr>
          <w:rFonts w:ascii="Arial" w:hAnsi="Arial" w:cs="Arial"/>
          <w:sz w:val="22"/>
        </w:rPr>
        <w:t>3</w:t>
      </w:r>
      <w:r w:rsidR="00E82175">
        <w:rPr>
          <w:rFonts w:ascii="Arial" w:hAnsi="Arial" w:cs="Arial"/>
          <w:sz w:val="22"/>
        </w:rPr>
        <w:t>.4</w:t>
      </w:r>
    </w:p>
    <w:p w14:paraId="557ADF20" w14:textId="77777777" w:rsidR="00911C40" w:rsidRPr="00A62DA7" w:rsidRDefault="00911C40" w:rsidP="006272FF">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E82175">
        <w:rPr>
          <w:rFonts w:ascii="Arial" w:hAnsi="Arial" w:cs="Arial"/>
          <w:sz w:val="22"/>
        </w:rPr>
        <w:t>Approval</w:t>
      </w:r>
    </w:p>
    <w:bookmarkEnd w:id="0"/>
    <w:bookmarkEnd w:id="1"/>
    <w:p w14:paraId="65CEA1F1" w14:textId="77777777" w:rsidR="00AD4188" w:rsidRDefault="00062E8E" w:rsidP="006272FF">
      <w:pPr>
        <w:pStyle w:val="1"/>
        <w:spacing w:after="240"/>
        <w:jc w:val="both"/>
        <w:rPr>
          <w:rFonts w:eastAsia="宋体"/>
          <w:lang w:eastAsia="zh-CN"/>
        </w:rPr>
      </w:pPr>
      <w:r>
        <w:rPr>
          <w:rFonts w:eastAsia="宋体" w:hint="eastAsia"/>
          <w:lang w:eastAsia="zh-CN"/>
        </w:rPr>
        <w:t>Introduction</w:t>
      </w:r>
    </w:p>
    <w:p w14:paraId="3C62C5C3" w14:textId="59DDF044" w:rsidR="000F0900" w:rsidRDefault="000F0900" w:rsidP="009867DA">
      <w:pPr>
        <w:spacing w:beforeLines="50" w:before="120"/>
        <w:jc w:val="both"/>
      </w:pPr>
      <w:r>
        <w:rPr>
          <w:rFonts w:hint="eastAsia"/>
        </w:rPr>
        <w:t>S</w:t>
      </w:r>
      <w:r>
        <w:t xml:space="preserve">ome progress was made in </w:t>
      </w:r>
      <w:r w:rsidR="00D312E6">
        <w:t>previous</w:t>
      </w:r>
      <w:r>
        <w:t xml:space="preserve"> RAN4 meeting on testability issues for LP-WUS [1]. </w:t>
      </w:r>
    </w:p>
    <w:p w14:paraId="39F037A9" w14:textId="129DD944" w:rsidR="00BA5E09" w:rsidRPr="00BA5E09" w:rsidRDefault="008160C6" w:rsidP="00BA5E09">
      <w:pPr>
        <w:spacing w:after="0"/>
        <w:rPr>
          <w:b/>
          <w:i/>
          <w:iCs/>
          <w:u w:val="single"/>
          <w:lang w:eastAsia="ko-KR"/>
        </w:rPr>
      </w:pPr>
      <w:r w:rsidRPr="008160C6">
        <w:rPr>
          <w:b/>
          <w:i/>
          <w:iCs/>
          <w:u w:val="single"/>
          <w:lang w:eastAsia="ko-KR"/>
        </w:rPr>
        <w:t>Issue 4-1-3: skipping rule for LP-WUR different mode</w:t>
      </w:r>
    </w:p>
    <w:p w14:paraId="4F940E75" w14:textId="77777777" w:rsidR="00BA5E09" w:rsidRPr="00BA5E09" w:rsidRDefault="00BA5E09" w:rsidP="00BA5E09">
      <w:pPr>
        <w:spacing w:after="0"/>
        <w:rPr>
          <w:i/>
          <w:iCs/>
        </w:rPr>
      </w:pPr>
      <w:r w:rsidRPr="00BA5E09">
        <w:rPr>
          <w:rFonts w:hint="eastAsia"/>
          <w:i/>
          <w:iCs/>
        </w:rPr>
        <w:t>Agreements:</w:t>
      </w:r>
    </w:p>
    <w:p w14:paraId="03B1A4AA" w14:textId="77777777" w:rsidR="008160C6" w:rsidRPr="008160C6" w:rsidRDefault="008160C6" w:rsidP="008160C6">
      <w:pPr>
        <w:pStyle w:val="afff1"/>
        <w:widowControl/>
        <w:numPr>
          <w:ilvl w:val="1"/>
          <w:numId w:val="19"/>
        </w:numPr>
        <w:ind w:left="1440" w:firstLineChars="0"/>
        <w:jc w:val="left"/>
        <w:rPr>
          <w:rFonts w:ascii="Times New Roman" w:hAnsi="Times New Roman"/>
          <w:i/>
          <w:iCs/>
          <w:sz w:val="20"/>
          <w:szCs w:val="20"/>
          <w:lang w:eastAsia="zh-CN"/>
        </w:rPr>
      </w:pPr>
      <w:r w:rsidRPr="008160C6">
        <w:rPr>
          <w:rFonts w:ascii="Times New Roman" w:hAnsi="Times New Roman"/>
          <w:i/>
          <w:iCs/>
          <w:sz w:val="20"/>
          <w:szCs w:val="20"/>
          <w:lang w:eastAsia="zh-CN"/>
        </w:rPr>
        <w:t>For idle-mode only or connected-mode only LP-WUR, the test should be done accordingly.</w:t>
      </w:r>
    </w:p>
    <w:p w14:paraId="11DAC49F" w14:textId="3065A045" w:rsidR="00BA5E09" w:rsidRPr="008160C6" w:rsidRDefault="008160C6" w:rsidP="008160C6">
      <w:pPr>
        <w:pStyle w:val="afff1"/>
        <w:widowControl/>
        <w:numPr>
          <w:ilvl w:val="1"/>
          <w:numId w:val="19"/>
        </w:numPr>
        <w:ind w:left="1440" w:firstLineChars="0"/>
        <w:jc w:val="left"/>
        <w:rPr>
          <w:rFonts w:ascii="Times New Roman" w:hAnsi="Times New Roman"/>
          <w:i/>
          <w:iCs/>
          <w:sz w:val="20"/>
          <w:szCs w:val="20"/>
          <w:lang w:eastAsia="zh-CN"/>
        </w:rPr>
      </w:pPr>
      <w:r w:rsidRPr="008160C6">
        <w:rPr>
          <w:rFonts w:ascii="Times New Roman" w:hAnsi="Times New Roman"/>
          <w:i/>
          <w:iCs/>
          <w:sz w:val="20"/>
          <w:szCs w:val="20"/>
          <w:lang w:eastAsia="zh-CN"/>
        </w:rPr>
        <w:t>FFS For LP-WUR support both.</w:t>
      </w:r>
      <w:r w:rsidR="00BA5E09" w:rsidRPr="00BA5E09">
        <w:rPr>
          <w:rFonts w:ascii="Times New Roman" w:hAnsi="Times New Roman" w:hint="eastAsia"/>
          <w:i/>
          <w:iCs/>
          <w:sz w:val="20"/>
          <w:szCs w:val="20"/>
          <w:lang w:eastAsia="zh-CN"/>
        </w:rPr>
        <w:t>.</w:t>
      </w:r>
    </w:p>
    <w:p w14:paraId="1DF5432C" w14:textId="1C9316B6" w:rsidR="00DE7A30" w:rsidRPr="00DE7A30" w:rsidRDefault="00BA5E09" w:rsidP="009867DA">
      <w:pPr>
        <w:spacing w:beforeLines="50" w:before="120"/>
        <w:jc w:val="both"/>
      </w:pPr>
      <w:r>
        <w:rPr>
          <w:lang w:val="x-none"/>
        </w:rPr>
        <w:t xml:space="preserve">In this contribution, we will focus on </w:t>
      </w:r>
      <w:r w:rsidR="008160C6">
        <w:rPr>
          <w:rFonts w:hint="eastAsia"/>
          <w:lang w:val="x-none"/>
        </w:rPr>
        <w:t>the</w:t>
      </w:r>
      <w:r w:rsidR="008160C6">
        <w:rPr>
          <w:lang w:val="x-none"/>
        </w:rPr>
        <w:t xml:space="preserve"> FFS issue</w:t>
      </w:r>
      <w:r w:rsidR="00DE7A30">
        <w:t xml:space="preserve">. </w:t>
      </w:r>
    </w:p>
    <w:p w14:paraId="1B85329F" w14:textId="77777777" w:rsidR="009867DA" w:rsidRDefault="009867DA" w:rsidP="009867DA">
      <w:pPr>
        <w:pStyle w:val="1"/>
        <w:spacing w:after="240"/>
        <w:jc w:val="both"/>
        <w:rPr>
          <w:rFonts w:eastAsia="宋体"/>
          <w:lang w:eastAsia="zh-CN"/>
        </w:rPr>
      </w:pPr>
      <w:r>
        <w:rPr>
          <w:rFonts w:eastAsia="宋体" w:hint="eastAsia"/>
          <w:lang w:eastAsia="zh-CN"/>
        </w:rPr>
        <w:t>Discussion</w:t>
      </w:r>
    </w:p>
    <w:p w14:paraId="5FF3C70A" w14:textId="77777777" w:rsidR="009867DA" w:rsidRDefault="009867DA" w:rsidP="00E67E4F">
      <w:pPr>
        <w:pStyle w:val="2"/>
        <w:tabs>
          <w:tab w:val="clear" w:pos="681"/>
          <w:tab w:val="num" w:pos="397"/>
        </w:tabs>
        <w:spacing w:after="240"/>
        <w:ind w:left="0"/>
        <w:rPr>
          <w:rFonts w:eastAsiaTheme="minorEastAsia"/>
          <w:lang w:val="en-US" w:eastAsia="zh-CN"/>
        </w:rPr>
      </w:pPr>
      <w:r>
        <w:rPr>
          <w:rFonts w:eastAsiaTheme="minorEastAsia"/>
          <w:lang w:val="en-US" w:eastAsia="zh-CN"/>
        </w:rPr>
        <w:t>Test under different RRC states</w:t>
      </w:r>
    </w:p>
    <w:p w14:paraId="4752A563" w14:textId="0C4EA8C6" w:rsidR="003248AF" w:rsidRDefault="009867DA" w:rsidP="003248AF">
      <w:pPr>
        <w:jc w:val="both"/>
        <w:rPr>
          <w:lang w:eastAsia="x-none"/>
        </w:rPr>
      </w:pPr>
      <w:r w:rsidRPr="003248AF">
        <w:rPr>
          <w:rFonts w:hint="eastAsia"/>
          <w:lang w:val="en-US"/>
        </w:rPr>
        <w:t>F</w:t>
      </w:r>
      <w:r w:rsidRPr="003248AF">
        <w:rPr>
          <w:lang w:val="en-US"/>
        </w:rPr>
        <w:t xml:space="preserve">rom the study in RAN1, LP-WUS can operate in both RRC_IDLE/INACTIVE and RRC_CONNECTED </w:t>
      </w:r>
      <w:r w:rsidRPr="003248AF">
        <w:rPr>
          <w:rFonts w:hint="eastAsia"/>
          <w:lang w:val="en-US"/>
        </w:rPr>
        <w:t>modes</w:t>
      </w:r>
      <w:r w:rsidRPr="003248AF">
        <w:rPr>
          <w:lang w:val="en-US"/>
        </w:rPr>
        <w:t xml:space="preserve">. </w:t>
      </w:r>
      <w:r w:rsidRPr="003248AF">
        <w:rPr>
          <w:rFonts w:hint="eastAsia"/>
          <w:lang w:val="en-US"/>
        </w:rPr>
        <w:t>I</w:t>
      </w:r>
      <w:r w:rsidRPr="003248AF">
        <w:rPr>
          <w:lang w:val="en-US"/>
        </w:rPr>
        <w:t xml:space="preserve">t is noted that the process for LP-WUS operation in IDLE/INACTIVE mode and </w:t>
      </w:r>
      <w:r w:rsidRPr="003248AF">
        <w:rPr>
          <w:lang w:eastAsia="x-none"/>
        </w:rPr>
        <w:t xml:space="preserve">CONNECTED mode are different. In addition, supporting </w:t>
      </w:r>
      <w:r w:rsidRPr="003248AF">
        <w:rPr>
          <w:lang w:val="en-US"/>
        </w:rPr>
        <w:t xml:space="preserve">IDLE/INACTIVE mode and </w:t>
      </w:r>
      <w:r w:rsidRPr="003248AF">
        <w:rPr>
          <w:lang w:eastAsia="x-none"/>
        </w:rPr>
        <w:t xml:space="preserve">CONNECTED mode is based on UE capabilities, which means a UE supporting LP-WUS operation </w:t>
      </w:r>
      <w:r w:rsidRPr="003248AF">
        <w:rPr>
          <w:lang w:val="en-US"/>
        </w:rPr>
        <w:t xml:space="preserve">in IDLE/INACTIVE mode does not necessarily to support operation in </w:t>
      </w:r>
      <w:r w:rsidRPr="003248AF">
        <w:rPr>
          <w:lang w:eastAsia="x-none"/>
        </w:rPr>
        <w:t xml:space="preserve">CONNECTED mode, and vice versa. </w:t>
      </w:r>
    </w:p>
    <w:p w14:paraId="40AD74E5" w14:textId="76C97463" w:rsidR="00F66F24" w:rsidRDefault="00F66F24" w:rsidP="003248AF">
      <w:pPr>
        <w:jc w:val="both"/>
      </w:pPr>
      <w:r>
        <w:rPr>
          <w:rFonts w:hint="eastAsia"/>
        </w:rPr>
        <w:t>T</w:t>
      </w:r>
      <w:r>
        <w:t>he UE capabilities can be found in Annex, which are cited from RAN1 feature list for LP-WUS [2].</w:t>
      </w:r>
    </w:p>
    <w:p w14:paraId="00ECCE23" w14:textId="6C8A011C" w:rsidR="009867DA" w:rsidRDefault="003248AF" w:rsidP="003248AF">
      <w:pPr>
        <w:jc w:val="both"/>
        <w:rPr>
          <w:lang w:eastAsia="x-none"/>
        </w:rPr>
      </w:pPr>
      <w:r>
        <w:t xml:space="preserve">Since the RF test is not the functionality test, ideally the test under one mode is sufficiently to verify the RF capability, </w:t>
      </w:r>
      <w:r w:rsidR="00AC6336">
        <w:t xml:space="preserve">and most likely UE would support </w:t>
      </w:r>
      <w:r w:rsidR="00AC6336" w:rsidRPr="003248AF">
        <w:rPr>
          <w:lang w:val="en-US"/>
        </w:rPr>
        <w:t>IDLE/INACTIVE mode</w:t>
      </w:r>
      <w:r w:rsidR="00AC6336">
        <w:rPr>
          <w:lang w:val="en-US"/>
        </w:rPr>
        <w:t xml:space="preserve"> for better utilizing the WUS mechanism in terms of power saving. However, we are not so sure that RAN1 could provide confirmable feedback that all UE supporting LP-WUS should support the feature under </w:t>
      </w:r>
      <w:r w:rsidR="00AC6336" w:rsidRPr="003248AF">
        <w:rPr>
          <w:lang w:val="en-US"/>
        </w:rPr>
        <w:t>IDLE/INACTIVE mode</w:t>
      </w:r>
      <w:r w:rsidR="00AC6336">
        <w:rPr>
          <w:lang w:val="en-US"/>
        </w:rPr>
        <w:t xml:space="preserve">. </w:t>
      </w:r>
      <w:r w:rsidR="009867DA" w:rsidRPr="003248AF">
        <w:rPr>
          <w:lang w:eastAsia="x-none"/>
        </w:rPr>
        <w:t xml:space="preserve">Therefore, to cover the completed operation scenarios, test cases should be designed for both </w:t>
      </w:r>
      <w:r w:rsidR="009867DA" w:rsidRPr="003248AF">
        <w:rPr>
          <w:lang w:val="en-US"/>
        </w:rPr>
        <w:t xml:space="preserve">IDLE/INACTIVE mode and </w:t>
      </w:r>
      <w:r w:rsidR="009867DA" w:rsidRPr="003248AF">
        <w:rPr>
          <w:lang w:eastAsia="x-none"/>
        </w:rPr>
        <w:t xml:space="preserve">CONNECTED mode. </w:t>
      </w:r>
    </w:p>
    <w:p w14:paraId="55BEE023" w14:textId="0245A5F0" w:rsidR="007C6148" w:rsidRDefault="007C6148" w:rsidP="007C6148">
      <w:pPr>
        <w:jc w:val="both"/>
        <w:rPr>
          <w:b/>
          <w:i/>
          <w:lang w:val="en-US" w:eastAsia="en-US"/>
        </w:rPr>
      </w:pPr>
      <w:r>
        <w:rPr>
          <w:b/>
          <w:i/>
          <w:lang w:val="en-US" w:eastAsia="en-US"/>
        </w:rPr>
        <w:t xml:space="preserve">Observation 1: LP-WUS operation in </w:t>
      </w:r>
      <w:r w:rsidRPr="00453400">
        <w:rPr>
          <w:b/>
          <w:i/>
          <w:lang w:val="en-US" w:eastAsia="en-US"/>
        </w:rPr>
        <w:t>IDLE/INACTIVE mode and CONNECTED mode</w:t>
      </w:r>
      <w:r>
        <w:rPr>
          <w:b/>
          <w:i/>
          <w:lang w:val="en-US" w:eastAsia="en-US"/>
        </w:rPr>
        <w:t xml:space="preserve"> depends on UE capability, which means UE may not support both modes.</w:t>
      </w:r>
    </w:p>
    <w:p w14:paraId="060D17DD" w14:textId="77777777" w:rsidR="003070AE" w:rsidRPr="005369EE" w:rsidRDefault="003070AE" w:rsidP="003070AE">
      <w:pPr>
        <w:jc w:val="both"/>
        <w:rPr>
          <w:b/>
          <w:i/>
          <w:lang w:val="en-US" w:eastAsia="en-US"/>
        </w:rPr>
      </w:pPr>
      <w:r w:rsidRPr="005369EE">
        <w:rPr>
          <w:b/>
          <w:i/>
          <w:lang w:val="en-US" w:eastAsia="en-US"/>
        </w:rPr>
        <w:t>Proposal 1:</w:t>
      </w:r>
      <w:r>
        <w:rPr>
          <w:b/>
          <w:i/>
          <w:lang w:val="en-US" w:eastAsia="en-US"/>
        </w:rPr>
        <w:t xml:space="preserve"> Test cases should be designed separately </w:t>
      </w:r>
      <w:r w:rsidRPr="000B39EE">
        <w:rPr>
          <w:b/>
          <w:i/>
          <w:lang w:val="en-US" w:eastAsia="en-US"/>
        </w:rPr>
        <w:t>LP-WUS operation in IDLE/INACTIVE mode and CONNECTED mode</w:t>
      </w:r>
      <w:r>
        <w:rPr>
          <w:b/>
          <w:i/>
          <w:lang w:val="en-US" w:eastAsia="en-US"/>
        </w:rPr>
        <w:t xml:space="preserve"> since the procedures are different. </w:t>
      </w:r>
      <w:r>
        <w:rPr>
          <w:rFonts w:hint="eastAsia"/>
          <w:b/>
          <w:i/>
          <w:lang w:val="en-US"/>
        </w:rPr>
        <w:t>I</w:t>
      </w:r>
      <w:r>
        <w:rPr>
          <w:b/>
          <w:i/>
          <w:lang w:val="en-US"/>
        </w:rPr>
        <w:t xml:space="preserve">f both </w:t>
      </w:r>
      <w:r w:rsidRPr="00453400">
        <w:rPr>
          <w:b/>
          <w:i/>
          <w:lang w:val="en-US" w:eastAsia="en-US"/>
        </w:rPr>
        <w:t>IDLE/INACTIVE mode and CONNECTED mode</w:t>
      </w:r>
      <w:r>
        <w:rPr>
          <w:b/>
          <w:i/>
          <w:lang w:val="en-US" w:eastAsia="en-US"/>
        </w:rPr>
        <w:t xml:space="preserve"> are supported by the LR, which mode is selected for test should be up to UE declaration.</w:t>
      </w:r>
    </w:p>
    <w:p w14:paraId="137E89EA" w14:textId="77777777" w:rsidR="009867DA" w:rsidRDefault="009867DA" w:rsidP="009867DA">
      <w:pPr>
        <w:pStyle w:val="1"/>
        <w:spacing w:after="240"/>
        <w:jc w:val="both"/>
        <w:rPr>
          <w:rFonts w:eastAsia="宋体"/>
          <w:lang w:eastAsia="zh-CN"/>
        </w:rPr>
      </w:pPr>
      <w:r>
        <w:rPr>
          <w:rFonts w:eastAsia="宋体" w:hint="eastAsia"/>
          <w:lang w:eastAsia="zh-CN"/>
        </w:rPr>
        <w:t>Conclusion</w:t>
      </w:r>
    </w:p>
    <w:p w14:paraId="787DA38E" w14:textId="6DA5111A" w:rsidR="009867DA" w:rsidRDefault="00884B40" w:rsidP="009867DA">
      <w:pPr>
        <w:jc w:val="both"/>
      </w:pPr>
      <w:r>
        <w:t>In this paper we provide our consideration on the framework of LP-WUS</w:t>
      </w:r>
      <w:r w:rsidR="00937437">
        <w:t xml:space="preserve"> with following observations and proposals.</w:t>
      </w:r>
    </w:p>
    <w:p w14:paraId="23FECDC6" w14:textId="77777777" w:rsidR="00937437" w:rsidRPr="00937437" w:rsidRDefault="00937437" w:rsidP="00937437">
      <w:pPr>
        <w:jc w:val="both"/>
        <w:rPr>
          <w:bCs/>
          <w:i/>
          <w:lang w:val="en-US" w:eastAsia="en-US"/>
        </w:rPr>
      </w:pPr>
      <w:r w:rsidRPr="00937437">
        <w:rPr>
          <w:bCs/>
          <w:i/>
          <w:lang w:val="en-US" w:eastAsia="en-US"/>
        </w:rPr>
        <w:t>Observation 1: LP-WUS operation in IDLE/INACTIVE mode and CONNECTED mode depends on UE capability, which means UE may not support both modes.</w:t>
      </w:r>
    </w:p>
    <w:p w14:paraId="2B0F3CC0" w14:textId="77777777" w:rsidR="003070AE" w:rsidRPr="005369EE" w:rsidRDefault="003070AE" w:rsidP="003070AE">
      <w:pPr>
        <w:jc w:val="both"/>
        <w:rPr>
          <w:b/>
          <w:i/>
          <w:lang w:val="en-US" w:eastAsia="en-US"/>
        </w:rPr>
      </w:pPr>
      <w:r w:rsidRPr="005369EE">
        <w:rPr>
          <w:b/>
          <w:i/>
          <w:lang w:val="en-US" w:eastAsia="en-US"/>
        </w:rPr>
        <w:lastRenderedPageBreak/>
        <w:t>Proposal 1:</w:t>
      </w:r>
      <w:r>
        <w:rPr>
          <w:b/>
          <w:i/>
          <w:lang w:val="en-US" w:eastAsia="en-US"/>
        </w:rPr>
        <w:t xml:space="preserve"> Test cases should be designed separately </w:t>
      </w:r>
      <w:r w:rsidRPr="000B39EE">
        <w:rPr>
          <w:b/>
          <w:i/>
          <w:lang w:val="en-US" w:eastAsia="en-US"/>
        </w:rPr>
        <w:t>LP-WUS operation in IDLE/INACTIVE mode and CONNECTED mode</w:t>
      </w:r>
      <w:r>
        <w:rPr>
          <w:b/>
          <w:i/>
          <w:lang w:val="en-US" w:eastAsia="en-US"/>
        </w:rPr>
        <w:t xml:space="preserve"> since the procedures are different. </w:t>
      </w:r>
      <w:r>
        <w:rPr>
          <w:rFonts w:hint="eastAsia"/>
          <w:b/>
          <w:i/>
          <w:lang w:val="en-US"/>
        </w:rPr>
        <w:t>I</w:t>
      </w:r>
      <w:r>
        <w:rPr>
          <w:b/>
          <w:i/>
          <w:lang w:val="en-US"/>
        </w:rPr>
        <w:t xml:space="preserve">f both </w:t>
      </w:r>
      <w:r w:rsidRPr="00453400">
        <w:rPr>
          <w:b/>
          <w:i/>
          <w:lang w:val="en-US" w:eastAsia="en-US"/>
        </w:rPr>
        <w:t>IDLE/INACTIVE mode and CONNECTED mode</w:t>
      </w:r>
      <w:r>
        <w:rPr>
          <w:b/>
          <w:i/>
          <w:lang w:val="en-US" w:eastAsia="en-US"/>
        </w:rPr>
        <w:t xml:space="preserve"> are supported by the LR, which mode is selected for test should be up to UE declaration.</w:t>
      </w:r>
    </w:p>
    <w:p w14:paraId="06763C9C" w14:textId="77777777" w:rsidR="00BA5E09" w:rsidRPr="00BA5E09" w:rsidRDefault="00BA5E09" w:rsidP="009867DA">
      <w:pPr>
        <w:jc w:val="both"/>
        <w:rPr>
          <w:b/>
          <w:i/>
          <w:lang w:eastAsia="en-US"/>
        </w:rPr>
      </w:pPr>
    </w:p>
    <w:p w14:paraId="6DFE2100" w14:textId="77777777" w:rsidR="009867DA" w:rsidRDefault="009867DA" w:rsidP="009867DA">
      <w:pPr>
        <w:pStyle w:val="1"/>
        <w:numPr>
          <w:ilvl w:val="0"/>
          <w:numId w:val="0"/>
        </w:numPr>
        <w:jc w:val="both"/>
        <w:rPr>
          <w:rFonts w:eastAsia="宋体"/>
          <w:lang w:eastAsia="zh-CN"/>
        </w:rPr>
      </w:pPr>
      <w:r>
        <w:t>References</w:t>
      </w:r>
    </w:p>
    <w:p w14:paraId="4944E826" w14:textId="079FC301" w:rsidR="009867DA" w:rsidRDefault="009867DA" w:rsidP="009867DA">
      <w:pPr>
        <w:jc w:val="both"/>
        <w:rPr>
          <w:lang w:eastAsia="ja-JP"/>
        </w:rPr>
      </w:pPr>
      <w:r>
        <w:rPr>
          <w:rFonts w:hint="eastAsia"/>
        </w:rPr>
        <w:t>[1]</w:t>
      </w:r>
      <w:r>
        <w:t xml:space="preserve"> </w:t>
      </w:r>
      <w:r w:rsidR="00BA5E09" w:rsidRPr="00BA5E09">
        <w:rPr>
          <w:lang w:eastAsia="ja-JP"/>
        </w:rPr>
        <w:t>R4-250</w:t>
      </w:r>
      <w:r w:rsidR="006A3F56">
        <w:rPr>
          <w:lang w:eastAsia="ja-JP"/>
        </w:rPr>
        <w:t>7936</w:t>
      </w:r>
      <w:r w:rsidR="00F6105C">
        <w:rPr>
          <w:lang w:eastAsia="ja-JP"/>
        </w:rPr>
        <w:t>,</w:t>
      </w:r>
      <w:r w:rsidR="00F6105C" w:rsidRPr="001765E9">
        <w:rPr>
          <w:lang w:eastAsia="ja-JP"/>
        </w:rPr>
        <w:t xml:space="preserve"> </w:t>
      </w:r>
      <w:r w:rsidR="00F6105C" w:rsidRPr="00E80B2C">
        <w:rPr>
          <w:lang w:eastAsia="ja-JP"/>
        </w:rPr>
        <w:t>WF on NR LP-WUS UE requirements</w:t>
      </w:r>
      <w:r w:rsidR="00F6105C">
        <w:rPr>
          <w:lang w:eastAsia="ja-JP"/>
        </w:rPr>
        <w:t>, vivo</w:t>
      </w:r>
    </w:p>
    <w:p w14:paraId="5B6CF9D9" w14:textId="1603E7E7" w:rsidR="00F66F24" w:rsidRDefault="00F66F24" w:rsidP="009867DA">
      <w:pPr>
        <w:jc w:val="both"/>
      </w:pPr>
      <w:r>
        <w:rPr>
          <w:rFonts w:hint="eastAsia"/>
        </w:rPr>
        <w:t>[</w:t>
      </w:r>
      <w:r>
        <w:t xml:space="preserve">2] </w:t>
      </w:r>
      <w:r w:rsidRPr="00F66F24">
        <w:t>R4-2505303</w:t>
      </w:r>
      <w:r>
        <w:t xml:space="preserve">, </w:t>
      </w:r>
      <w:r w:rsidRPr="00F66F24">
        <w:t>LS on updated Rel-19 RAN1 UE features lists for NR after RAN1#120bis</w:t>
      </w:r>
    </w:p>
    <w:p w14:paraId="2EE4373A" w14:textId="0427694A" w:rsidR="00F66F24" w:rsidRDefault="00F66F24" w:rsidP="009867DA">
      <w:pPr>
        <w:jc w:val="both"/>
      </w:pPr>
    </w:p>
    <w:p w14:paraId="58120F33" w14:textId="6BA61365" w:rsidR="00F66F24" w:rsidRDefault="00F66F24" w:rsidP="00F66F24">
      <w:pPr>
        <w:pStyle w:val="1"/>
        <w:numPr>
          <w:ilvl w:val="0"/>
          <w:numId w:val="0"/>
        </w:numPr>
        <w:jc w:val="both"/>
        <w:rPr>
          <w:rFonts w:eastAsia="宋体"/>
          <w:lang w:eastAsia="zh-CN"/>
        </w:rPr>
      </w:pPr>
      <w:r>
        <w:t>Annex</w:t>
      </w:r>
    </w:p>
    <w:p w14:paraId="76FEFEB7" w14:textId="2982F4C6" w:rsidR="00F66F24" w:rsidRDefault="00F66F24" w:rsidP="009867DA">
      <w:pPr>
        <w:jc w:val="both"/>
      </w:pPr>
      <w:r>
        <w:rPr>
          <w:rFonts w:hint="eastAsia"/>
        </w:rPr>
        <w:t>R</w:t>
      </w:r>
      <w:r>
        <w:t>AN1 feature list for LP-WUS</w:t>
      </w:r>
    </w:p>
    <w:p w14:paraId="773454A7" w14:textId="77777777" w:rsidR="00F66F24" w:rsidRDefault="00F66F24">
      <w:pPr>
        <w:overflowPunct/>
        <w:autoSpaceDE/>
        <w:autoSpaceDN/>
        <w:adjustRightInd/>
        <w:spacing w:after="0"/>
        <w:textAlignment w:val="auto"/>
        <w:sectPr w:rsidR="00F66F24" w:rsidSect="00AD2E43">
          <w:footerReference w:type="default" r:id="rId8"/>
          <w:footnotePr>
            <w:numRestart w:val="eachSect"/>
          </w:footnotePr>
          <w:pgSz w:w="11907" w:h="16840" w:code="9"/>
          <w:pgMar w:top="1416" w:right="1133" w:bottom="1133" w:left="1133" w:header="850" w:footer="340" w:gutter="0"/>
          <w:cols w:space="720"/>
        </w:sectPr>
      </w:pPr>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504"/>
        <w:gridCol w:w="1187"/>
        <w:gridCol w:w="1297"/>
        <w:gridCol w:w="900"/>
        <w:gridCol w:w="886"/>
        <w:gridCol w:w="996"/>
        <w:gridCol w:w="1236"/>
        <w:gridCol w:w="1197"/>
        <w:gridCol w:w="1007"/>
        <w:gridCol w:w="1005"/>
        <w:gridCol w:w="1085"/>
        <w:gridCol w:w="858"/>
        <w:gridCol w:w="1284"/>
      </w:tblGrid>
      <w:tr w:rsidR="00F66F24" w:rsidRPr="00F66F24" w14:paraId="2421F20A" w14:textId="77777777" w:rsidTr="00ED447E">
        <w:trPr>
          <w:trHeight w:val="20"/>
        </w:trPr>
        <w:tc>
          <w:tcPr>
            <w:tcW w:w="0" w:type="auto"/>
            <w:tcBorders>
              <w:top w:val="single" w:sz="4" w:space="0" w:color="auto"/>
              <w:left w:val="single" w:sz="4" w:space="0" w:color="auto"/>
              <w:bottom w:val="single" w:sz="4" w:space="0" w:color="auto"/>
              <w:right w:val="single" w:sz="4" w:space="0" w:color="auto"/>
            </w:tcBorders>
            <w:hideMark/>
          </w:tcPr>
          <w:p w14:paraId="38EB0CA0" w14:textId="77777777" w:rsidR="00F66F24" w:rsidRPr="00F66F24" w:rsidRDefault="00F66F24" w:rsidP="00F66F24">
            <w:pPr>
              <w:keepNext/>
              <w:keepLines/>
              <w:spacing w:after="0"/>
              <w:jc w:val="center"/>
              <w:rPr>
                <w:rFonts w:ascii="Arial" w:eastAsia="Times New Roman" w:hAnsi="Arial" w:cs="Arial"/>
                <w:b/>
                <w:color w:val="000000"/>
                <w:sz w:val="11"/>
                <w:szCs w:val="11"/>
                <w:lang w:eastAsia="ja-JP"/>
              </w:rPr>
            </w:pPr>
            <w:r w:rsidRPr="00F66F24">
              <w:rPr>
                <w:rFonts w:ascii="Arial" w:eastAsia="Times New Roman" w:hAnsi="Arial" w:cs="Arial"/>
                <w:b/>
                <w:color w:val="000000"/>
                <w:sz w:val="11"/>
                <w:szCs w:val="11"/>
                <w:lang w:eastAsia="ja-JP"/>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2C5018E3" w14:textId="77777777" w:rsidR="00F66F24" w:rsidRPr="00F66F24" w:rsidRDefault="00F66F24" w:rsidP="00F66F24">
            <w:pPr>
              <w:keepNext/>
              <w:keepLines/>
              <w:spacing w:after="0"/>
              <w:jc w:val="center"/>
              <w:rPr>
                <w:rFonts w:ascii="Arial" w:eastAsia="Times New Roman" w:hAnsi="Arial" w:cs="Arial"/>
                <w:b/>
                <w:color w:val="000000"/>
                <w:sz w:val="11"/>
                <w:szCs w:val="11"/>
                <w:lang w:eastAsia="ja-JP"/>
              </w:rPr>
            </w:pPr>
            <w:r w:rsidRPr="00F66F24">
              <w:rPr>
                <w:rFonts w:ascii="Arial" w:eastAsia="Times New Roman" w:hAnsi="Arial" w:cs="Arial"/>
                <w:b/>
                <w:color w:val="000000"/>
                <w:sz w:val="11"/>
                <w:szCs w:val="11"/>
                <w:lang w:eastAsia="ja-JP"/>
              </w:rPr>
              <w:t>Index</w:t>
            </w:r>
          </w:p>
        </w:tc>
        <w:tc>
          <w:tcPr>
            <w:tcW w:w="0" w:type="auto"/>
            <w:tcBorders>
              <w:top w:val="single" w:sz="4" w:space="0" w:color="auto"/>
              <w:left w:val="single" w:sz="4" w:space="0" w:color="auto"/>
              <w:bottom w:val="single" w:sz="4" w:space="0" w:color="auto"/>
              <w:right w:val="single" w:sz="4" w:space="0" w:color="auto"/>
            </w:tcBorders>
            <w:hideMark/>
          </w:tcPr>
          <w:p w14:paraId="17D7903D" w14:textId="77777777" w:rsidR="00F66F24" w:rsidRPr="00F66F24" w:rsidRDefault="00F66F24" w:rsidP="00F66F24">
            <w:pPr>
              <w:keepNext/>
              <w:keepLines/>
              <w:spacing w:after="0"/>
              <w:jc w:val="center"/>
              <w:rPr>
                <w:rFonts w:ascii="Arial" w:eastAsia="Times New Roman" w:hAnsi="Arial" w:cs="Arial"/>
                <w:b/>
                <w:color w:val="000000"/>
                <w:sz w:val="11"/>
                <w:szCs w:val="11"/>
                <w:lang w:eastAsia="ja-JP"/>
              </w:rPr>
            </w:pPr>
            <w:r w:rsidRPr="00F66F24">
              <w:rPr>
                <w:rFonts w:ascii="Arial" w:eastAsia="Times New Roman" w:hAnsi="Arial" w:cs="Arial"/>
                <w:b/>
                <w:color w:val="000000"/>
                <w:sz w:val="11"/>
                <w:szCs w:val="11"/>
                <w:lang w:eastAsia="ja-JP"/>
              </w:rPr>
              <w:t>Feature group</w:t>
            </w:r>
          </w:p>
        </w:tc>
        <w:tc>
          <w:tcPr>
            <w:tcW w:w="0" w:type="auto"/>
            <w:tcBorders>
              <w:top w:val="single" w:sz="4" w:space="0" w:color="auto"/>
              <w:left w:val="single" w:sz="4" w:space="0" w:color="auto"/>
              <w:bottom w:val="single" w:sz="4" w:space="0" w:color="auto"/>
              <w:right w:val="single" w:sz="4" w:space="0" w:color="auto"/>
            </w:tcBorders>
            <w:hideMark/>
          </w:tcPr>
          <w:p w14:paraId="43C52A7C" w14:textId="77777777" w:rsidR="00F66F24" w:rsidRPr="00F66F24" w:rsidRDefault="00F66F24" w:rsidP="00F66F24">
            <w:pPr>
              <w:keepNext/>
              <w:keepLines/>
              <w:spacing w:after="0"/>
              <w:jc w:val="center"/>
              <w:rPr>
                <w:rFonts w:ascii="Arial" w:eastAsia="Times New Roman" w:hAnsi="Arial" w:cs="Arial"/>
                <w:b/>
                <w:color w:val="000000"/>
                <w:sz w:val="11"/>
                <w:szCs w:val="11"/>
                <w:lang w:eastAsia="ja-JP"/>
              </w:rPr>
            </w:pPr>
            <w:r w:rsidRPr="00F66F24">
              <w:rPr>
                <w:rFonts w:ascii="Arial" w:eastAsia="Times New Roman" w:hAnsi="Arial" w:cs="Arial"/>
                <w:b/>
                <w:color w:val="000000"/>
                <w:sz w:val="11"/>
                <w:szCs w:val="11"/>
                <w:lang w:eastAsia="ja-JP"/>
              </w:rPr>
              <w:t>Components</w:t>
            </w:r>
          </w:p>
        </w:tc>
        <w:tc>
          <w:tcPr>
            <w:tcW w:w="0" w:type="auto"/>
            <w:tcBorders>
              <w:top w:val="single" w:sz="4" w:space="0" w:color="auto"/>
              <w:left w:val="single" w:sz="4" w:space="0" w:color="auto"/>
              <w:bottom w:val="single" w:sz="4" w:space="0" w:color="auto"/>
              <w:right w:val="single" w:sz="4" w:space="0" w:color="auto"/>
            </w:tcBorders>
            <w:hideMark/>
          </w:tcPr>
          <w:p w14:paraId="7DFBA4F8" w14:textId="77777777" w:rsidR="00F66F24" w:rsidRPr="00F66F24" w:rsidRDefault="00F66F24" w:rsidP="00F66F24">
            <w:pPr>
              <w:keepNext/>
              <w:keepLines/>
              <w:spacing w:after="0"/>
              <w:jc w:val="center"/>
              <w:rPr>
                <w:rFonts w:ascii="Arial" w:eastAsia="Times New Roman" w:hAnsi="Arial" w:cs="Arial"/>
                <w:b/>
                <w:color w:val="000000"/>
                <w:sz w:val="11"/>
                <w:szCs w:val="11"/>
                <w:lang w:eastAsia="ja-JP"/>
              </w:rPr>
            </w:pPr>
            <w:r w:rsidRPr="00F66F24">
              <w:rPr>
                <w:rFonts w:ascii="Arial" w:eastAsia="Times New Roman" w:hAnsi="Arial" w:cs="Arial"/>
                <w:b/>
                <w:color w:val="000000"/>
                <w:sz w:val="11"/>
                <w:szCs w:val="11"/>
                <w:lang w:eastAsia="ja-JP"/>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39F4BAB3" w14:textId="77777777" w:rsidR="00F66F24" w:rsidRPr="00F66F24" w:rsidRDefault="00F66F24" w:rsidP="00F66F24">
            <w:pPr>
              <w:keepNext/>
              <w:keepLines/>
              <w:spacing w:after="0"/>
              <w:jc w:val="center"/>
              <w:rPr>
                <w:rFonts w:ascii="Arial" w:eastAsia="Times New Roman" w:hAnsi="Arial" w:cs="Arial"/>
                <w:b/>
                <w:color w:val="000000"/>
                <w:sz w:val="11"/>
                <w:szCs w:val="11"/>
                <w:lang w:eastAsia="ja-JP"/>
              </w:rPr>
            </w:pPr>
            <w:r w:rsidRPr="00F66F24">
              <w:rPr>
                <w:rFonts w:ascii="Arial" w:eastAsia="Times New Roman" w:hAnsi="Arial" w:cs="Arial"/>
                <w:b/>
                <w:color w:val="000000"/>
                <w:sz w:val="11"/>
                <w:szCs w:val="11"/>
                <w:lang w:eastAsia="ja-JP"/>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7CAB418F" w14:textId="77777777" w:rsidR="00F66F24" w:rsidRPr="00F66F24" w:rsidRDefault="00F66F24" w:rsidP="00F66F24">
            <w:pPr>
              <w:keepNext/>
              <w:keepLines/>
              <w:spacing w:after="0"/>
              <w:jc w:val="center"/>
              <w:rPr>
                <w:rFonts w:ascii="Arial" w:eastAsia="Times New Roman" w:hAnsi="Arial" w:cs="Arial"/>
                <w:b/>
                <w:color w:val="000000"/>
                <w:sz w:val="11"/>
                <w:szCs w:val="11"/>
                <w:lang w:eastAsia="ja-JP"/>
              </w:rPr>
            </w:pPr>
            <w:r w:rsidRPr="00F66F24">
              <w:rPr>
                <w:rFonts w:ascii="Arial" w:eastAsia="Gulim" w:hAnsi="Arial" w:cs="Arial"/>
                <w:b/>
                <w:color w:val="000000"/>
                <w:sz w:val="11"/>
                <w:szCs w:val="11"/>
                <w:lang w:eastAsia="ja-JP"/>
              </w:rPr>
              <w:t xml:space="preserve">Applicable to </w:t>
            </w:r>
            <w:r w:rsidRPr="00F66F24">
              <w:rPr>
                <w:rFonts w:ascii="Arial" w:eastAsia="Times New Roman" w:hAnsi="Arial" w:cs="Arial"/>
                <w:b/>
                <w:color w:val="000000"/>
                <w:sz w:val="11"/>
                <w:szCs w:val="11"/>
                <w:lang w:eastAsia="ja-JP"/>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50FF17AA" w14:textId="77777777" w:rsidR="00F66F24" w:rsidRPr="00F66F24" w:rsidRDefault="00F66F24" w:rsidP="00F66F24">
            <w:pPr>
              <w:keepNext/>
              <w:keepLines/>
              <w:overflowPunct/>
              <w:autoSpaceDE/>
              <w:autoSpaceDN/>
              <w:adjustRightInd/>
              <w:spacing w:after="0"/>
              <w:textAlignment w:val="auto"/>
              <w:rPr>
                <w:rFonts w:ascii="Arial" w:hAnsi="Arial" w:cs="Arial"/>
                <w:b/>
                <w:color w:val="000000"/>
                <w:sz w:val="11"/>
                <w:szCs w:val="11"/>
                <w:lang w:eastAsia="ja-JP"/>
              </w:rPr>
            </w:pPr>
            <w:r w:rsidRPr="00F66F24">
              <w:rPr>
                <w:rFonts w:ascii="Arial" w:hAnsi="Arial" w:cs="Arial"/>
                <w:b/>
                <w:color w:val="000000"/>
                <w:sz w:val="11"/>
                <w:szCs w:val="11"/>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653BB364" w14:textId="77777777" w:rsidR="00F66F24" w:rsidRPr="00F66F24" w:rsidRDefault="00F66F24" w:rsidP="00F66F24">
            <w:pPr>
              <w:keepNext/>
              <w:keepLines/>
              <w:overflowPunct/>
              <w:autoSpaceDE/>
              <w:autoSpaceDN/>
              <w:adjustRightInd/>
              <w:spacing w:after="0"/>
              <w:textAlignment w:val="auto"/>
              <w:rPr>
                <w:rFonts w:ascii="Arial" w:hAnsi="Arial" w:cs="Arial"/>
                <w:b/>
                <w:color w:val="000000"/>
                <w:sz w:val="11"/>
                <w:szCs w:val="11"/>
                <w:lang w:eastAsia="ja-JP"/>
              </w:rPr>
            </w:pPr>
            <w:r w:rsidRPr="00F66F24">
              <w:rPr>
                <w:rFonts w:ascii="Arial" w:hAnsi="Arial" w:cs="Arial"/>
                <w:b/>
                <w:color w:val="000000"/>
                <w:sz w:val="11"/>
                <w:szCs w:val="11"/>
                <w:lang w:eastAsia="ja-JP"/>
              </w:rPr>
              <w:t>Type</w:t>
            </w:r>
          </w:p>
          <w:p w14:paraId="3E5DECFA" w14:textId="77777777" w:rsidR="00F66F24" w:rsidRPr="00F66F24" w:rsidRDefault="00F66F24" w:rsidP="00F66F24">
            <w:pPr>
              <w:keepNext/>
              <w:keepLines/>
              <w:overflowPunct/>
              <w:autoSpaceDE/>
              <w:autoSpaceDN/>
              <w:adjustRightInd/>
              <w:spacing w:after="0"/>
              <w:textAlignment w:val="auto"/>
              <w:rPr>
                <w:rFonts w:ascii="Arial" w:hAnsi="Arial" w:cs="Arial"/>
                <w:b/>
                <w:color w:val="000000"/>
                <w:sz w:val="11"/>
                <w:szCs w:val="11"/>
                <w:lang w:eastAsia="ja-JP"/>
              </w:rPr>
            </w:pPr>
            <w:r w:rsidRPr="00F66F24">
              <w:rPr>
                <w:rFonts w:ascii="Arial" w:hAnsi="Arial" w:cs="Arial"/>
                <w:b/>
                <w:color w:val="000000"/>
                <w:sz w:val="11"/>
                <w:szCs w:val="11"/>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34591102" w14:textId="77777777" w:rsidR="00F66F24" w:rsidRPr="00F66F24" w:rsidRDefault="00F66F24" w:rsidP="00F66F24">
            <w:pPr>
              <w:keepNext/>
              <w:keepLines/>
              <w:spacing w:after="0"/>
              <w:jc w:val="center"/>
              <w:rPr>
                <w:rFonts w:ascii="Arial" w:eastAsia="Times New Roman" w:hAnsi="Arial" w:cs="Arial"/>
                <w:b/>
                <w:color w:val="000000"/>
                <w:sz w:val="11"/>
                <w:szCs w:val="11"/>
                <w:lang w:eastAsia="ja-JP"/>
              </w:rPr>
            </w:pPr>
            <w:r w:rsidRPr="00F66F24">
              <w:rPr>
                <w:rFonts w:ascii="Arial" w:eastAsia="Times New Roman" w:hAnsi="Arial" w:cs="Arial"/>
                <w:b/>
                <w:color w:val="000000"/>
                <w:sz w:val="11"/>
                <w:szCs w:val="11"/>
                <w:lang w:eastAsia="ja-JP"/>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57EE3990" w14:textId="77777777" w:rsidR="00F66F24" w:rsidRPr="00F66F24" w:rsidRDefault="00F66F24" w:rsidP="00F66F24">
            <w:pPr>
              <w:keepNext/>
              <w:keepLines/>
              <w:spacing w:after="0"/>
              <w:jc w:val="center"/>
              <w:rPr>
                <w:rFonts w:ascii="Arial" w:eastAsia="Times New Roman" w:hAnsi="Arial" w:cs="Arial"/>
                <w:b/>
                <w:color w:val="000000"/>
                <w:sz w:val="11"/>
                <w:szCs w:val="11"/>
                <w:lang w:eastAsia="ja-JP"/>
              </w:rPr>
            </w:pPr>
            <w:r w:rsidRPr="00F66F24">
              <w:rPr>
                <w:rFonts w:ascii="Arial" w:eastAsia="Times New Roman" w:hAnsi="Arial" w:cs="Arial"/>
                <w:b/>
                <w:color w:val="000000"/>
                <w:sz w:val="11"/>
                <w:szCs w:val="11"/>
                <w:lang w:eastAsia="ja-JP"/>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69234039" w14:textId="77777777" w:rsidR="00F66F24" w:rsidRPr="00F66F24" w:rsidRDefault="00F66F24" w:rsidP="00F66F24">
            <w:pPr>
              <w:keepNext/>
              <w:keepLines/>
              <w:spacing w:after="0"/>
              <w:jc w:val="center"/>
              <w:rPr>
                <w:rFonts w:ascii="Arial" w:eastAsia="Times New Roman" w:hAnsi="Arial" w:cs="Arial"/>
                <w:b/>
                <w:color w:val="000000"/>
                <w:sz w:val="11"/>
                <w:szCs w:val="11"/>
                <w:lang w:eastAsia="ja-JP"/>
              </w:rPr>
            </w:pPr>
            <w:r w:rsidRPr="00F66F24">
              <w:rPr>
                <w:rFonts w:ascii="Arial" w:eastAsia="Times New Roman" w:hAnsi="Arial" w:cs="Arial"/>
                <w:b/>
                <w:color w:val="000000"/>
                <w:sz w:val="11"/>
                <w:szCs w:val="11"/>
                <w:lang w:eastAsia="ja-JP"/>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0863AEAA" w14:textId="77777777" w:rsidR="00F66F24" w:rsidRPr="00F66F24" w:rsidRDefault="00F66F24" w:rsidP="00F66F24">
            <w:pPr>
              <w:keepNext/>
              <w:keepLines/>
              <w:spacing w:after="0"/>
              <w:jc w:val="center"/>
              <w:rPr>
                <w:rFonts w:ascii="Arial" w:eastAsia="Times New Roman" w:hAnsi="Arial" w:cs="Arial"/>
                <w:b/>
                <w:color w:val="000000"/>
                <w:sz w:val="11"/>
                <w:szCs w:val="11"/>
                <w:lang w:eastAsia="ja-JP"/>
              </w:rPr>
            </w:pPr>
            <w:r w:rsidRPr="00F66F24">
              <w:rPr>
                <w:rFonts w:ascii="Arial" w:eastAsia="Times New Roman" w:hAnsi="Arial" w:cs="Arial"/>
                <w:b/>
                <w:color w:val="000000"/>
                <w:sz w:val="11"/>
                <w:szCs w:val="11"/>
                <w:lang w:eastAsia="ja-JP"/>
              </w:rPr>
              <w:t>Note</w:t>
            </w:r>
          </w:p>
        </w:tc>
        <w:tc>
          <w:tcPr>
            <w:tcW w:w="0" w:type="auto"/>
            <w:tcBorders>
              <w:top w:val="single" w:sz="4" w:space="0" w:color="auto"/>
              <w:left w:val="single" w:sz="4" w:space="0" w:color="auto"/>
              <w:bottom w:val="single" w:sz="4" w:space="0" w:color="auto"/>
              <w:right w:val="single" w:sz="4" w:space="0" w:color="auto"/>
            </w:tcBorders>
            <w:hideMark/>
          </w:tcPr>
          <w:p w14:paraId="73306F12" w14:textId="77777777" w:rsidR="00F66F24" w:rsidRPr="00F66F24" w:rsidRDefault="00F66F24" w:rsidP="00F66F24">
            <w:pPr>
              <w:keepNext/>
              <w:keepLines/>
              <w:spacing w:after="0"/>
              <w:jc w:val="center"/>
              <w:rPr>
                <w:rFonts w:ascii="Arial" w:eastAsia="Times New Roman" w:hAnsi="Arial" w:cs="Arial"/>
                <w:b/>
                <w:color w:val="000000"/>
                <w:sz w:val="11"/>
                <w:szCs w:val="11"/>
                <w:lang w:eastAsia="ja-JP"/>
              </w:rPr>
            </w:pPr>
            <w:r w:rsidRPr="00F66F24">
              <w:rPr>
                <w:rFonts w:ascii="Arial" w:eastAsia="Times New Roman" w:hAnsi="Arial" w:cs="Arial"/>
                <w:b/>
                <w:color w:val="000000"/>
                <w:sz w:val="11"/>
                <w:szCs w:val="11"/>
                <w:lang w:eastAsia="ja-JP"/>
              </w:rPr>
              <w:t>Mandatory/Optional</w:t>
            </w:r>
          </w:p>
        </w:tc>
      </w:tr>
      <w:tr w:rsidR="00F66F24" w:rsidRPr="00F66F24" w14:paraId="23B71BE5" w14:textId="77777777" w:rsidTr="00ED447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4F1DB5" w14:textId="77777777" w:rsidR="00F66F24" w:rsidRPr="00F66F24" w:rsidRDefault="00F66F24" w:rsidP="00F66F24">
            <w:pPr>
              <w:keepNext/>
              <w:keepLines/>
              <w:overflowPunct/>
              <w:autoSpaceDE/>
              <w:autoSpaceDN/>
              <w:adjustRightInd/>
              <w:spacing w:after="0"/>
              <w:textAlignment w:val="auto"/>
              <w:rPr>
                <w:rFonts w:ascii="Arial" w:hAnsi="Arial" w:cs="Arial"/>
                <w:color w:val="000000"/>
                <w:sz w:val="11"/>
                <w:szCs w:val="11"/>
                <w:lang w:eastAsia="ja-JP"/>
              </w:rPr>
            </w:pPr>
            <w:r w:rsidRPr="00F66F24">
              <w:rPr>
                <w:rFonts w:ascii="Arial" w:eastAsia="MS Mincho" w:hAnsi="Arial" w:cs="Arial" w:hint="eastAsia"/>
                <w:color w:val="000000"/>
                <w:sz w:val="11"/>
                <w:szCs w:val="11"/>
                <w:lang w:eastAsia="ja-JP"/>
              </w:rPr>
              <w:t>62</w:t>
            </w:r>
            <w:r w:rsidRPr="00F66F24">
              <w:rPr>
                <w:rFonts w:ascii="Arial" w:hAnsi="Arial" w:cs="Arial"/>
                <w:color w:val="000000"/>
                <w:sz w:val="11"/>
                <w:szCs w:val="11"/>
                <w:lang w:eastAsia="ja-JP"/>
              </w:rPr>
              <w:t>.</w:t>
            </w:r>
            <w:r w:rsidRPr="00F66F24">
              <w:rPr>
                <w:rFonts w:ascii="Arial" w:eastAsia="MS Mincho" w:hAnsi="Arial" w:cs="Arial" w:hint="eastAsia"/>
                <w:color w:val="000000"/>
                <w:sz w:val="11"/>
                <w:szCs w:val="11"/>
                <w:lang w:eastAsia="ja-JP"/>
              </w:rPr>
              <w:t xml:space="preserve"> </w:t>
            </w:r>
            <w:r w:rsidRPr="00F66F24">
              <w:rPr>
                <w:rFonts w:ascii="Arial" w:hAnsi="Arial" w:cs="Arial"/>
                <w:color w:val="000000"/>
                <w:sz w:val="11"/>
                <w:szCs w:val="11"/>
                <w:lang w:eastAsia="ja-JP"/>
              </w:rPr>
              <w:t>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338BD0" w14:textId="77777777" w:rsidR="00F66F24" w:rsidRPr="00F66F24" w:rsidRDefault="00F66F24" w:rsidP="00F66F24">
            <w:pPr>
              <w:keepNext/>
              <w:keepLines/>
              <w:overflowPunct/>
              <w:autoSpaceDE/>
              <w:autoSpaceDN/>
              <w:adjustRightInd/>
              <w:spacing w:after="0"/>
              <w:textAlignment w:val="auto"/>
              <w:rPr>
                <w:rFonts w:ascii="Arial" w:eastAsia="MS Mincho" w:hAnsi="Arial" w:cs="Arial"/>
                <w:color w:val="000000"/>
                <w:sz w:val="11"/>
                <w:szCs w:val="11"/>
                <w:lang w:eastAsia="ja-JP"/>
              </w:rPr>
            </w:pPr>
            <w:r w:rsidRPr="00F66F24">
              <w:rPr>
                <w:rFonts w:ascii="Arial" w:eastAsia="MS Mincho" w:hAnsi="Arial" w:cs="Arial" w:hint="eastAsia"/>
                <w:color w:val="000000"/>
                <w:sz w:val="11"/>
                <w:szCs w:val="11"/>
                <w:lang w:eastAsia="ja-JP"/>
              </w:rPr>
              <w:t>62</w:t>
            </w:r>
            <w:r w:rsidRPr="00F66F24">
              <w:rPr>
                <w:rFonts w:ascii="Arial" w:eastAsia="MS Mincho" w:hAnsi="Arial" w:cs="Arial"/>
                <w:color w:val="000000"/>
                <w:sz w:val="11"/>
                <w:szCs w:val="11"/>
                <w:lang w:eastAsia="ja-JP"/>
              </w:rPr>
              <w:t>-</w:t>
            </w:r>
            <w:r w:rsidRPr="00F66F24">
              <w:rPr>
                <w:rFonts w:ascii="Arial" w:eastAsia="MS Mincho" w:hAnsi="Arial" w:cs="Arial" w:hint="eastAsia"/>
                <w:color w:val="000000"/>
                <w:sz w:val="11"/>
                <w:szCs w:val="11"/>
                <w:lang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8762FB" w14:textId="77777777" w:rsidR="00F66F24" w:rsidRPr="00F66F24" w:rsidRDefault="00F66F24" w:rsidP="00F66F24">
            <w:pPr>
              <w:keepNext/>
              <w:keepLines/>
              <w:overflowPunct/>
              <w:autoSpaceDE/>
              <w:autoSpaceDN/>
              <w:adjustRightInd/>
              <w:spacing w:after="0"/>
              <w:textAlignment w:val="auto"/>
              <w:rPr>
                <w:rFonts w:ascii="Arial" w:hAnsi="Arial" w:cs="Arial"/>
                <w:color w:val="000000"/>
                <w:sz w:val="11"/>
                <w:szCs w:val="11"/>
              </w:rPr>
            </w:pPr>
            <w:r w:rsidRPr="00F66F24">
              <w:rPr>
                <w:rFonts w:ascii="Arial" w:hAnsi="Arial" w:cs="Arial"/>
                <w:color w:val="000000"/>
                <w:sz w:val="11"/>
                <w:szCs w:val="11"/>
              </w:rPr>
              <w:t>LP-WUS operation in IDLE/INACTIVE mode based on OOK signal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ED2EC4" w14:textId="77777777" w:rsidR="00F66F24" w:rsidRPr="00F66F24" w:rsidRDefault="00F66F24" w:rsidP="00F66F24">
            <w:pPr>
              <w:overflowPunct/>
              <w:autoSpaceDE/>
              <w:autoSpaceDN/>
              <w:adjustRightInd/>
              <w:spacing w:after="0"/>
              <w:textAlignment w:val="auto"/>
              <w:rPr>
                <w:rFonts w:ascii="Arial" w:eastAsia="MS Gothic" w:hAnsi="Arial" w:cs="Arial"/>
                <w:color w:val="000000"/>
                <w:sz w:val="11"/>
                <w:szCs w:val="11"/>
                <w:lang w:eastAsia="ja-JP"/>
              </w:rPr>
            </w:pPr>
            <w:r w:rsidRPr="00F66F24">
              <w:rPr>
                <w:rFonts w:ascii="Arial" w:eastAsia="MS Gothic" w:hAnsi="Arial" w:cs="Arial"/>
                <w:color w:val="000000"/>
                <w:sz w:val="11"/>
                <w:szCs w:val="11"/>
                <w:lang w:eastAsia="ja-JP"/>
              </w:rPr>
              <w:t>1. LP-WUS operation in IDLE/INACTIVE mode to trigger paging monitoring based on OOK</w:t>
            </w:r>
          </w:p>
          <w:p w14:paraId="11281183" w14:textId="77777777" w:rsidR="00F66F24" w:rsidRPr="00F66F24" w:rsidRDefault="00F66F24" w:rsidP="00F66F24">
            <w:pPr>
              <w:overflowPunct/>
              <w:autoSpaceDE/>
              <w:autoSpaceDN/>
              <w:adjustRightInd/>
              <w:spacing w:after="0"/>
              <w:textAlignment w:val="auto"/>
              <w:rPr>
                <w:rFonts w:ascii="Arial" w:eastAsia="MS Gothic" w:hAnsi="Arial" w:cs="Arial"/>
                <w:color w:val="000000"/>
                <w:sz w:val="11"/>
                <w:szCs w:val="11"/>
                <w:lang w:eastAsia="ja-JP"/>
              </w:rPr>
            </w:pPr>
            <w:r w:rsidRPr="00F66F24">
              <w:rPr>
                <w:rFonts w:ascii="Arial" w:eastAsia="MS Gothic" w:hAnsi="Arial" w:cs="Arial"/>
                <w:color w:val="000000"/>
                <w:sz w:val="11"/>
                <w:szCs w:val="11"/>
                <w:highlight w:val="yellow"/>
                <w:lang w:eastAsia="ja-JP"/>
              </w:rPr>
              <w:t xml:space="preserve">[2. The support of LP-SS based RRM measurement </w:t>
            </w:r>
            <w:r w:rsidRPr="00F66F24">
              <w:rPr>
                <w:rFonts w:ascii="Arial" w:eastAsia="MS Gothic" w:hAnsi="Arial" w:cs="Arial"/>
                <w:strike/>
                <w:color w:val="000000"/>
                <w:sz w:val="11"/>
                <w:szCs w:val="11"/>
                <w:highlight w:val="yellow"/>
                <w:lang w:eastAsia="ja-JP"/>
              </w:rPr>
              <w:t>and/or SSB-based measurement, corresponding to component 1</w:t>
            </w:r>
            <w:r w:rsidRPr="00F66F24">
              <w:rPr>
                <w:rFonts w:ascii="Arial" w:eastAsia="MS Gothic" w:hAnsi="Arial" w:cs="Arial"/>
                <w:color w:val="000000"/>
                <w:sz w:val="11"/>
                <w:szCs w:val="11"/>
                <w:highlight w:val="yellow"/>
                <w:lang w:eastAsia="ja-JP"/>
              </w:rPr>
              <w:t>]</w:t>
            </w:r>
          </w:p>
          <w:p w14:paraId="49348F2E" w14:textId="77777777" w:rsidR="00F66F24" w:rsidRPr="00F66F24" w:rsidRDefault="00F66F24" w:rsidP="00F66F24">
            <w:pPr>
              <w:overflowPunct/>
              <w:autoSpaceDE/>
              <w:autoSpaceDN/>
              <w:adjustRightInd/>
              <w:spacing w:after="0"/>
              <w:textAlignment w:val="auto"/>
              <w:rPr>
                <w:rFonts w:ascii="Arial" w:eastAsia="MS Gothic" w:hAnsi="Arial" w:cs="Arial"/>
                <w:color w:val="000000"/>
                <w:sz w:val="11"/>
                <w:szCs w:val="11"/>
                <w:highlight w:val="yellow"/>
                <w:lang w:eastAsia="ja-JP"/>
              </w:rPr>
            </w:pPr>
            <w:r w:rsidRPr="00F66F24">
              <w:rPr>
                <w:rFonts w:ascii="Arial" w:eastAsia="MS Gothic" w:hAnsi="Arial" w:cs="Arial"/>
                <w:color w:val="000000"/>
                <w:sz w:val="11"/>
                <w:szCs w:val="11"/>
                <w:highlight w:val="yellow"/>
                <w:lang w:eastAsia="ja-JP"/>
              </w:rPr>
              <w:t>[3. The support of further RRM relaxation of UE MR]</w:t>
            </w:r>
          </w:p>
          <w:p w14:paraId="0065A138" w14:textId="77777777" w:rsidR="00F66F24" w:rsidRPr="00F66F24" w:rsidRDefault="00F66F24" w:rsidP="00F66F24">
            <w:pPr>
              <w:overflowPunct/>
              <w:autoSpaceDE/>
              <w:autoSpaceDN/>
              <w:adjustRightInd/>
              <w:spacing w:after="0"/>
              <w:textAlignment w:val="auto"/>
              <w:rPr>
                <w:rFonts w:ascii="Arial" w:eastAsia="MS Gothic" w:hAnsi="Arial" w:cs="Arial"/>
                <w:color w:val="000000"/>
                <w:sz w:val="11"/>
                <w:szCs w:val="11"/>
                <w:highlight w:val="yellow"/>
                <w:lang w:eastAsia="ja-JP"/>
              </w:rPr>
            </w:pPr>
            <w:r w:rsidRPr="00F66F24">
              <w:rPr>
                <w:rFonts w:ascii="Arial" w:eastAsia="MS Gothic" w:hAnsi="Arial" w:cs="Arial"/>
                <w:color w:val="000000"/>
                <w:sz w:val="11"/>
                <w:szCs w:val="11"/>
                <w:highlight w:val="yellow"/>
                <w:lang w:eastAsia="ja-JP"/>
              </w:rPr>
              <w:t>[4. The support of serving RRM measurement offloading]</w:t>
            </w:r>
          </w:p>
          <w:p w14:paraId="55E69C16" w14:textId="77777777" w:rsidR="00F66F24" w:rsidRPr="00F66F24" w:rsidRDefault="00F66F24" w:rsidP="00F66F24">
            <w:pPr>
              <w:overflowPunct/>
              <w:autoSpaceDE/>
              <w:autoSpaceDN/>
              <w:adjustRightInd/>
              <w:spacing w:after="0"/>
              <w:textAlignment w:val="auto"/>
              <w:rPr>
                <w:rFonts w:ascii="Arial" w:eastAsia="MS Gothic" w:hAnsi="Arial" w:cs="Arial"/>
                <w:color w:val="000000"/>
                <w:sz w:val="11"/>
                <w:szCs w:val="11"/>
                <w:highlight w:val="yellow"/>
                <w:lang w:eastAsia="ja-JP"/>
              </w:rPr>
            </w:pPr>
            <w:r w:rsidRPr="00F66F24">
              <w:rPr>
                <w:rFonts w:ascii="Arial" w:eastAsia="MS Gothic" w:hAnsi="Arial" w:cs="Arial"/>
                <w:color w:val="000000"/>
                <w:sz w:val="11"/>
                <w:szCs w:val="11"/>
                <w:highlight w:val="yellow"/>
                <w:lang w:eastAsia="ja-JP"/>
              </w:rPr>
              <w:t>[5. The supported wake-up delay]</w:t>
            </w:r>
          </w:p>
          <w:p w14:paraId="0AFEE16C" w14:textId="77777777" w:rsidR="00F66F24" w:rsidRPr="00F66F24" w:rsidRDefault="00F66F24" w:rsidP="00F66F24">
            <w:pPr>
              <w:overflowPunct/>
              <w:autoSpaceDE/>
              <w:autoSpaceDN/>
              <w:adjustRightInd/>
              <w:spacing w:after="0"/>
              <w:textAlignment w:val="auto"/>
              <w:rPr>
                <w:rFonts w:ascii="Arial" w:eastAsia="MS Gothic" w:hAnsi="Arial" w:cs="Arial"/>
                <w:color w:val="000000"/>
                <w:sz w:val="11"/>
                <w:szCs w:val="11"/>
                <w:highlight w:val="yellow"/>
                <w:lang w:eastAsia="ja-JP"/>
              </w:rPr>
            </w:pPr>
          </w:p>
          <w:p w14:paraId="6F1A9D89" w14:textId="77777777" w:rsidR="00F66F24" w:rsidRPr="00F66F24" w:rsidRDefault="00F66F24" w:rsidP="00F66F24">
            <w:pPr>
              <w:overflowPunct/>
              <w:autoSpaceDE/>
              <w:autoSpaceDN/>
              <w:adjustRightInd/>
              <w:spacing w:after="0"/>
              <w:textAlignment w:val="auto"/>
              <w:rPr>
                <w:rFonts w:ascii="Arial" w:eastAsia="MS Gothic" w:hAnsi="Arial" w:cs="Arial"/>
                <w:color w:val="000000"/>
                <w:sz w:val="11"/>
                <w:szCs w:val="11"/>
                <w:highlight w:val="yellow"/>
                <w:lang w:eastAsia="ja-JP"/>
              </w:rPr>
            </w:pPr>
            <w:r w:rsidRPr="00F66F24">
              <w:rPr>
                <w:rFonts w:ascii="Arial" w:eastAsia="MS Gothic" w:hAnsi="Arial" w:cs="Arial"/>
                <w:color w:val="000000"/>
                <w:sz w:val="11"/>
                <w:szCs w:val="11"/>
                <w:highlight w:val="yellow"/>
                <w:lang w:eastAsia="ja-JP"/>
              </w:rPr>
              <w:t>FFS: M values</w:t>
            </w:r>
          </w:p>
          <w:p w14:paraId="6B1A7E8A" w14:textId="77777777" w:rsidR="00F66F24" w:rsidRPr="00F66F24" w:rsidRDefault="00F66F24" w:rsidP="00F66F24">
            <w:pPr>
              <w:overflowPunct/>
              <w:autoSpaceDE/>
              <w:autoSpaceDN/>
              <w:adjustRightInd/>
              <w:spacing w:after="0"/>
              <w:textAlignment w:val="auto"/>
              <w:rPr>
                <w:rFonts w:ascii="Arial" w:eastAsia="MS Gothic" w:hAnsi="Arial" w:cs="Arial"/>
                <w:color w:val="000000"/>
                <w:sz w:val="11"/>
                <w:szCs w:val="11"/>
                <w:lang w:eastAsia="ja-JP"/>
              </w:rPr>
            </w:pPr>
            <w:r w:rsidRPr="00F66F24">
              <w:rPr>
                <w:rFonts w:ascii="Arial" w:eastAsia="MS Gothic" w:hAnsi="Arial" w:cs="Arial"/>
                <w:color w:val="000000"/>
                <w:sz w:val="11"/>
                <w:szCs w:val="11"/>
                <w:highlight w:val="yellow"/>
                <w:lang w:eastAsia="ja-JP"/>
              </w:rPr>
              <w:t>FFS: Other components and/or further FG separation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2755204" w14:textId="77777777" w:rsidR="00F66F24" w:rsidRPr="00F66F24" w:rsidRDefault="00F66F24" w:rsidP="00F66F24">
            <w:pPr>
              <w:keepNext/>
              <w:keepLines/>
              <w:overflowPunct/>
              <w:autoSpaceDE/>
              <w:autoSpaceDN/>
              <w:adjustRightInd/>
              <w:spacing w:after="0"/>
              <w:textAlignment w:val="auto"/>
              <w:rPr>
                <w:rFonts w:ascii="Arial" w:eastAsia="MS Mincho" w:hAnsi="Arial" w:cs="Arial"/>
                <w:color w:val="000000"/>
                <w:sz w:val="11"/>
                <w:szCs w:val="11"/>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D85439" w14:textId="77777777" w:rsidR="00F66F24" w:rsidRPr="00F66F24" w:rsidRDefault="00F66F24" w:rsidP="00F66F24">
            <w:pPr>
              <w:keepNext/>
              <w:keepLines/>
              <w:overflowPunct/>
              <w:autoSpaceDE/>
              <w:autoSpaceDN/>
              <w:adjustRightInd/>
              <w:spacing w:after="0"/>
              <w:textAlignment w:val="auto"/>
              <w:rPr>
                <w:rFonts w:ascii="Arial" w:eastAsia="MS Mincho" w:hAnsi="Arial" w:cs="Arial"/>
                <w:color w:val="000000"/>
                <w:sz w:val="11"/>
                <w:szCs w:val="11"/>
                <w:lang w:eastAsia="ja-JP"/>
              </w:rPr>
            </w:pPr>
            <w:r w:rsidRPr="00F66F24">
              <w:rPr>
                <w:rFonts w:ascii="Arial" w:eastAsia="MS Mincho" w:hAnsi="Arial" w:cs="Arial" w:hint="eastAsia"/>
                <w:color w:val="000000"/>
                <w:sz w:val="11"/>
                <w:szCs w:val="11"/>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23D06C" w14:textId="77777777" w:rsidR="00F66F24" w:rsidRPr="00F66F24" w:rsidRDefault="00F66F24" w:rsidP="00F66F24">
            <w:pPr>
              <w:keepNext/>
              <w:keepLines/>
              <w:overflowPunct/>
              <w:autoSpaceDE/>
              <w:autoSpaceDN/>
              <w:adjustRightInd/>
              <w:spacing w:after="0"/>
              <w:textAlignment w:val="auto"/>
              <w:rPr>
                <w:rFonts w:ascii="Arial" w:eastAsia="MS Mincho" w:hAnsi="Arial" w:cs="Arial"/>
                <w:color w:val="000000"/>
                <w:sz w:val="11"/>
                <w:szCs w:val="11"/>
                <w:lang w:eastAsia="ja-JP"/>
              </w:rPr>
            </w:pPr>
            <w:r w:rsidRPr="00F66F24">
              <w:rPr>
                <w:rFonts w:ascii="Arial" w:eastAsia="MS Mincho" w:hAnsi="Arial" w:cs="Arial" w:hint="eastAsia"/>
                <w:color w:val="000000"/>
                <w:sz w:val="11"/>
                <w:szCs w:val="11"/>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FF7E2D" w14:textId="77777777" w:rsidR="00F66F24" w:rsidRPr="00F66F24" w:rsidRDefault="00F66F24" w:rsidP="00F66F24">
            <w:pPr>
              <w:keepNext/>
              <w:keepLines/>
              <w:overflowPunct/>
              <w:autoSpaceDE/>
              <w:autoSpaceDN/>
              <w:adjustRightInd/>
              <w:spacing w:after="0"/>
              <w:textAlignment w:val="auto"/>
              <w:rPr>
                <w:rFonts w:ascii="Arial" w:hAnsi="Arial" w:cs="Arial"/>
                <w:color w:val="000000"/>
                <w:sz w:val="11"/>
                <w:szCs w:val="11"/>
                <w:lang w:val="en-US"/>
              </w:rPr>
            </w:pPr>
            <w:r w:rsidRPr="00F66F24">
              <w:rPr>
                <w:rFonts w:ascii="Arial" w:hAnsi="Arial" w:cs="Arial"/>
                <w:color w:val="000000"/>
                <w:sz w:val="11"/>
                <w:szCs w:val="11"/>
                <w:lang w:val="en-US"/>
              </w:rPr>
              <w:t>LP-WUS operation in IDLE/INACTIVE mode based on OOK signal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984E01" w14:textId="77777777" w:rsidR="00F66F24" w:rsidRPr="00F66F24" w:rsidRDefault="00F66F24" w:rsidP="00F66F24">
            <w:pPr>
              <w:keepNext/>
              <w:keepLines/>
              <w:overflowPunct/>
              <w:autoSpaceDE/>
              <w:autoSpaceDN/>
              <w:adjustRightInd/>
              <w:spacing w:after="0"/>
              <w:textAlignment w:val="auto"/>
              <w:rPr>
                <w:rFonts w:ascii="Arial" w:eastAsia="MS Mincho" w:hAnsi="Arial" w:cs="Arial"/>
                <w:color w:val="000000"/>
                <w:sz w:val="11"/>
                <w:szCs w:val="11"/>
                <w:lang w:eastAsia="ja-JP"/>
              </w:rPr>
            </w:pPr>
            <w:r w:rsidRPr="00F66F24">
              <w:rPr>
                <w:rFonts w:ascii="Arial" w:hAnsi="Arial" w:cs="Arial"/>
                <w:color w:val="000000"/>
                <w:sz w:val="11"/>
                <w:szCs w:val="11"/>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F5450C" w14:textId="77777777" w:rsidR="00F66F24" w:rsidRPr="00F66F24" w:rsidRDefault="00F66F24" w:rsidP="00F66F24">
            <w:pPr>
              <w:keepNext/>
              <w:keepLines/>
              <w:overflowPunct/>
              <w:autoSpaceDE/>
              <w:autoSpaceDN/>
              <w:adjustRightInd/>
              <w:spacing w:after="0"/>
              <w:textAlignment w:val="auto"/>
              <w:rPr>
                <w:rFonts w:ascii="Arial" w:hAnsi="Arial" w:cs="Arial"/>
                <w:color w:val="000000"/>
                <w:sz w:val="11"/>
                <w:szCs w:val="11"/>
                <w:lang w:eastAsia="ja-JP"/>
              </w:rPr>
            </w:pPr>
            <w:r w:rsidRPr="00F66F24">
              <w:rPr>
                <w:rFonts w:ascii="Arial" w:hAnsi="Arial"/>
                <w:sz w:val="11"/>
                <w:szCs w:val="11"/>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66982D" w14:textId="77777777" w:rsidR="00F66F24" w:rsidRPr="00F66F24" w:rsidRDefault="00F66F24" w:rsidP="00F66F24">
            <w:pPr>
              <w:keepNext/>
              <w:keepLines/>
              <w:overflowPunct/>
              <w:autoSpaceDE/>
              <w:autoSpaceDN/>
              <w:adjustRightInd/>
              <w:spacing w:after="0"/>
              <w:textAlignment w:val="auto"/>
              <w:rPr>
                <w:rFonts w:ascii="Arial" w:hAnsi="Arial" w:cs="Arial"/>
                <w:color w:val="000000"/>
                <w:sz w:val="11"/>
                <w:szCs w:val="11"/>
                <w:lang w:eastAsia="ja-JP"/>
              </w:rPr>
            </w:pPr>
            <w:r w:rsidRPr="00F66F24">
              <w:rPr>
                <w:rFonts w:ascii="Arial" w:hAnsi="Arial"/>
                <w:sz w:val="11"/>
                <w:szCs w:val="11"/>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E8E6BD" w14:textId="77777777" w:rsidR="00F66F24" w:rsidRPr="00F66F24" w:rsidRDefault="00F66F24" w:rsidP="00F66F24">
            <w:pPr>
              <w:keepNext/>
              <w:keepLines/>
              <w:overflowPunct/>
              <w:autoSpaceDE/>
              <w:autoSpaceDN/>
              <w:adjustRightInd/>
              <w:spacing w:after="0"/>
              <w:textAlignment w:val="auto"/>
              <w:rPr>
                <w:rFonts w:ascii="Arial" w:hAnsi="Arial" w:cs="Arial"/>
                <w:color w:val="000000"/>
                <w:sz w:val="11"/>
                <w:szCs w:val="11"/>
                <w:lang w:eastAsia="ja-JP"/>
              </w:rPr>
            </w:pPr>
            <w:r w:rsidRPr="00F66F24">
              <w:rPr>
                <w:rFonts w:ascii="Arial" w:hAnsi="Arial"/>
                <w:sz w:val="11"/>
                <w:szCs w:val="11"/>
                <w:lang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E8D7A6" w14:textId="77777777" w:rsidR="00F66F24" w:rsidRPr="00F66F24" w:rsidRDefault="00F66F24" w:rsidP="00F66F24">
            <w:pPr>
              <w:keepNext/>
              <w:keepLines/>
              <w:overflowPunct/>
              <w:autoSpaceDE/>
              <w:autoSpaceDN/>
              <w:adjustRightInd/>
              <w:spacing w:after="0"/>
              <w:textAlignment w:val="auto"/>
              <w:rPr>
                <w:rFonts w:ascii="Arial" w:eastAsia="MS Mincho" w:hAnsi="Arial" w:cs="Arial"/>
                <w:color w:val="000000"/>
                <w:sz w:val="11"/>
                <w:szCs w:val="11"/>
                <w:highlight w:val="yellow"/>
                <w:lang w:eastAsia="ja-JP"/>
              </w:rPr>
            </w:pPr>
          </w:p>
          <w:p w14:paraId="72A5BFDC" w14:textId="77777777" w:rsidR="00F66F24" w:rsidRPr="00F66F24" w:rsidRDefault="00F66F24" w:rsidP="00F66F24">
            <w:pPr>
              <w:keepNext/>
              <w:keepLines/>
              <w:overflowPunct/>
              <w:autoSpaceDE/>
              <w:autoSpaceDN/>
              <w:adjustRightInd/>
              <w:spacing w:after="0"/>
              <w:textAlignment w:val="auto"/>
              <w:rPr>
                <w:rFonts w:ascii="Arial" w:hAnsi="Arial" w:cs="Arial"/>
                <w:color w:val="000000"/>
                <w:sz w:val="11"/>
                <w:szCs w:val="11"/>
                <w:highlight w:val="yellow"/>
                <w:lang w:eastAsia="en-US"/>
              </w:rPr>
            </w:pPr>
            <w:r w:rsidRPr="00F66F24">
              <w:rPr>
                <w:rFonts w:ascii="Arial" w:hAnsi="Arial" w:cs="Arial"/>
                <w:color w:val="000000"/>
                <w:sz w:val="11"/>
                <w:szCs w:val="11"/>
                <w:highlight w:val="yellow"/>
                <w:lang w:eastAsia="en-US"/>
              </w:rPr>
              <w:t>Component 5 candidate values: FFS</w:t>
            </w:r>
          </w:p>
          <w:p w14:paraId="5BBE62D7" w14:textId="77777777" w:rsidR="00F66F24" w:rsidRPr="00F66F24" w:rsidRDefault="00F66F24" w:rsidP="00F66F24">
            <w:pPr>
              <w:keepNext/>
              <w:keepLines/>
              <w:overflowPunct/>
              <w:autoSpaceDE/>
              <w:autoSpaceDN/>
              <w:adjustRightInd/>
              <w:spacing w:after="0"/>
              <w:textAlignment w:val="auto"/>
              <w:rPr>
                <w:rFonts w:ascii="Arial" w:hAnsi="Arial" w:cs="Arial"/>
                <w:color w:val="000000"/>
                <w:sz w:val="11"/>
                <w:szCs w:val="11"/>
                <w:highlight w:val="yellow"/>
                <w:lang w:eastAsia="en-US"/>
              </w:rPr>
            </w:pPr>
          </w:p>
          <w:p w14:paraId="31E2BF21" w14:textId="77777777" w:rsidR="00F66F24" w:rsidRPr="00F66F24" w:rsidRDefault="00F66F24" w:rsidP="00F66F24">
            <w:pPr>
              <w:keepNext/>
              <w:keepLines/>
              <w:overflowPunct/>
              <w:autoSpaceDE/>
              <w:autoSpaceDN/>
              <w:adjustRightInd/>
              <w:spacing w:after="0"/>
              <w:textAlignment w:val="auto"/>
              <w:rPr>
                <w:rFonts w:ascii="Arial" w:hAnsi="Arial" w:cs="Arial"/>
                <w:strike/>
                <w:color w:val="000000"/>
                <w:sz w:val="11"/>
                <w:szCs w:val="11"/>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CB137A" w14:textId="77777777" w:rsidR="00F66F24" w:rsidRPr="00F66F24" w:rsidRDefault="00F66F24" w:rsidP="00F66F24">
            <w:pPr>
              <w:keepNext/>
              <w:keepLines/>
              <w:overflowPunct/>
              <w:autoSpaceDE/>
              <w:autoSpaceDN/>
              <w:adjustRightInd/>
              <w:spacing w:after="0"/>
              <w:textAlignment w:val="auto"/>
              <w:rPr>
                <w:rFonts w:ascii="Arial" w:eastAsia="MS Mincho" w:hAnsi="Arial" w:cs="Arial"/>
                <w:color w:val="000000"/>
                <w:sz w:val="11"/>
                <w:szCs w:val="11"/>
                <w:lang w:eastAsia="ja-JP"/>
              </w:rPr>
            </w:pPr>
            <w:r w:rsidRPr="00F66F24">
              <w:rPr>
                <w:rFonts w:ascii="Arial" w:eastAsia="MS Mincho" w:hAnsi="Arial" w:cs="Arial"/>
                <w:color w:val="000000"/>
                <w:sz w:val="11"/>
                <w:szCs w:val="11"/>
                <w:lang w:eastAsia="ja-JP"/>
              </w:rPr>
              <w:t>O</w:t>
            </w:r>
            <w:r w:rsidRPr="00F66F24">
              <w:rPr>
                <w:rFonts w:ascii="Arial" w:eastAsia="MS Mincho" w:hAnsi="Arial" w:cs="Arial" w:hint="eastAsia"/>
                <w:color w:val="000000"/>
                <w:sz w:val="11"/>
                <w:szCs w:val="11"/>
                <w:lang w:eastAsia="ja-JP"/>
              </w:rPr>
              <w:t>ptional with capability signalling</w:t>
            </w:r>
          </w:p>
        </w:tc>
      </w:tr>
      <w:tr w:rsidR="00F66F24" w:rsidRPr="00F66F24" w14:paraId="3A249B7D" w14:textId="77777777" w:rsidTr="00ED447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2B5DB3C" w14:textId="77777777" w:rsidR="00F66F24" w:rsidRPr="00F66F24" w:rsidRDefault="00F66F24" w:rsidP="00F66F24">
            <w:pPr>
              <w:keepNext/>
              <w:keepLines/>
              <w:overflowPunct/>
              <w:autoSpaceDE/>
              <w:autoSpaceDN/>
              <w:adjustRightInd/>
              <w:spacing w:after="0"/>
              <w:textAlignment w:val="auto"/>
              <w:rPr>
                <w:rFonts w:ascii="Arial" w:hAnsi="Arial" w:cs="Arial"/>
                <w:color w:val="000000"/>
                <w:sz w:val="11"/>
                <w:szCs w:val="11"/>
                <w:lang w:eastAsia="ja-JP"/>
              </w:rPr>
            </w:pPr>
            <w:r w:rsidRPr="00F66F24">
              <w:rPr>
                <w:rFonts w:ascii="Arial" w:eastAsia="MS Mincho" w:hAnsi="Arial" w:cs="Arial" w:hint="eastAsia"/>
                <w:color w:val="000000"/>
                <w:sz w:val="11"/>
                <w:szCs w:val="11"/>
                <w:lang w:eastAsia="ja-JP"/>
              </w:rPr>
              <w:t>62</w:t>
            </w:r>
            <w:r w:rsidRPr="00F66F24">
              <w:rPr>
                <w:rFonts w:ascii="Arial" w:hAnsi="Arial" w:cs="Arial"/>
                <w:color w:val="000000"/>
                <w:sz w:val="11"/>
                <w:szCs w:val="11"/>
                <w:lang w:eastAsia="ja-JP"/>
              </w:rPr>
              <w:t>.</w:t>
            </w:r>
            <w:r w:rsidRPr="00F66F24">
              <w:rPr>
                <w:rFonts w:ascii="Arial" w:eastAsia="MS Mincho" w:hAnsi="Arial" w:cs="Arial" w:hint="eastAsia"/>
                <w:color w:val="000000"/>
                <w:sz w:val="11"/>
                <w:szCs w:val="11"/>
                <w:lang w:eastAsia="ja-JP"/>
              </w:rPr>
              <w:t xml:space="preserve"> </w:t>
            </w:r>
            <w:r w:rsidRPr="00F66F24">
              <w:rPr>
                <w:rFonts w:ascii="Arial" w:hAnsi="Arial" w:cs="Arial"/>
                <w:color w:val="000000"/>
                <w:sz w:val="11"/>
                <w:szCs w:val="11"/>
                <w:lang w:eastAsia="ja-JP"/>
              </w:rPr>
              <w:t>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A86BBB" w14:textId="77777777" w:rsidR="00F66F24" w:rsidRPr="00F66F24" w:rsidRDefault="00F66F24" w:rsidP="00F66F24">
            <w:pPr>
              <w:keepNext/>
              <w:keepLines/>
              <w:overflowPunct/>
              <w:autoSpaceDE/>
              <w:autoSpaceDN/>
              <w:adjustRightInd/>
              <w:spacing w:after="0"/>
              <w:textAlignment w:val="auto"/>
              <w:rPr>
                <w:rFonts w:ascii="Arial" w:hAnsi="Arial" w:cs="Arial"/>
                <w:color w:val="000000"/>
                <w:sz w:val="11"/>
                <w:szCs w:val="11"/>
                <w:lang w:eastAsia="ja-JP"/>
              </w:rPr>
            </w:pPr>
            <w:r w:rsidRPr="00F66F24">
              <w:rPr>
                <w:rFonts w:ascii="Arial" w:eastAsia="MS Mincho" w:hAnsi="Arial" w:cs="Arial" w:hint="eastAsia"/>
                <w:color w:val="000000"/>
                <w:sz w:val="11"/>
                <w:szCs w:val="11"/>
                <w:lang w:eastAsia="ja-JP"/>
              </w:rPr>
              <w:t>62</w:t>
            </w:r>
            <w:r w:rsidRPr="00F66F24">
              <w:rPr>
                <w:rFonts w:ascii="Arial" w:eastAsia="MS Mincho" w:hAnsi="Arial" w:cs="Arial"/>
                <w:color w:val="000000"/>
                <w:sz w:val="11"/>
                <w:szCs w:val="11"/>
                <w:lang w:eastAsia="ja-JP"/>
              </w:rPr>
              <w:t>-</w:t>
            </w:r>
            <w:r w:rsidRPr="00F66F24">
              <w:rPr>
                <w:rFonts w:ascii="Arial" w:eastAsia="MS Mincho" w:hAnsi="Arial" w:cs="Arial" w:hint="eastAsia"/>
                <w:color w:val="000000"/>
                <w:sz w:val="11"/>
                <w:szCs w:val="11"/>
                <w:lang w:eastAsia="ja-JP"/>
              </w:rPr>
              <w:t>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39C418" w14:textId="77777777" w:rsidR="00F66F24" w:rsidRPr="00F66F24" w:rsidRDefault="00F66F24" w:rsidP="00F66F24">
            <w:pPr>
              <w:keepNext/>
              <w:keepLines/>
              <w:overflowPunct/>
              <w:autoSpaceDE/>
              <w:autoSpaceDN/>
              <w:adjustRightInd/>
              <w:spacing w:after="0"/>
              <w:textAlignment w:val="auto"/>
              <w:rPr>
                <w:rFonts w:ascii="Arial" w:hAnsi="Arial" w:cs="Arial"/>
                <w:color w:val="000000"/>
                <w:sz w:val="11"/>
                <w:szCs w:val="11"/>
              </w:rPr>
            </w:pPr>
            <w:r w:rsidRPr="00F66F24">
              <w:rPr>
                <w:rFonts w:ascii="Arial" w:hAnsi="Arial" w:cs="Arial"/>
                <w:color w:val="000000"/>
                <w:sz w:val="11"/>
                <w:szCs w:val="11"/>
              </w:rPr>
              <w:t>LP-WUS operation in IDLE/INACTIVE mode based on OFDM overlaid sequence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249A6B" w14:textId="77777777" w:rsidR="00F66F24" w:rsidRPr="00F66F24" w:rsidRDefault="00F66F24" w:rsidP="00F66F24">
            <w:pPr>
              <w:overflowPunct/>
              <w:autoSpaceDE/>
              <w:autoSpaceDN/>
              <w:adjustRightInd/>
              <w:spacing w:after="0"/>
              <w:textAlignment w:val="auto"/>
              <w:rPr>
                <w:rFonts w:ascii="Arial" w:eastAsia="MS Gothic" w:hAnsi="Arial" w:cs="Arial"/>
                <w:color w:val="000000"/>
                <w:sz w:val="11"/>
                <w:szCs w:val="11"/>
                <w:lang w:eastAsia="ja-JP"/>
              </w:rPr>
            </w:pPr>
            <w:r w:rsidRPr="00F66F24">
              <w:rPr>
                <w:rFonts w:ascii="Arial" w:eastAsia="MS Gothic" w:hAnsi="Arial" w:cs="Arial"/>
                <w:color w:val="000000"/>
                <w:sz w:val="11"/>
                <w:szCs w:val="11"/>
                <w:lang w:eastAsia="ja-JP"/>
              </w:rPr>
              <w:t>1. LP-WUS operation in IDLE/INACTIVE mode to trigger paging monitoring based on OFDM</w:t>
            </w:r>
            <w:r w:rsidRPr="00F66F24">
              <w:rPr>
                <w:rFonts w:ascii="Arial" w:eastAsia="MS Gothic" w:hAnsi="Arial" w:cs="Arial" w:hint="eastAsia"/>
                <w:color w:val="000000"/>
                <w:sz w:val="11"/>
                <w:szCs w:val="11"/>
                <w:lang w:eastAsia="ja-JP"/>
              </w:rPr>
              <w:t xml:space="preserve"> overlaid sequence</w:t>
            </w:r>
          </w:p>
          <w:p w14:paraId="2F44E293" w14:textId="77777777" w:rsidR="00F66F24" w:rsidRPr="00F66F24" w:rsidRDefault="00F66F24" w:rsidP="00F66F24">
            <w:pPr>
              <w:overflowPunct/>
              <w:autoSpaceDE/>
              <w:autoSpaceDN/>
              <w:adjustRightInd/>
              <w:spacing w:after="0"/>
              <w:textAlignment w:val="auto"/>
              <w:rPr>
                <w:rFonts w:ascii="Arial" w:eastAsia="MS Gothic" w:hAnsi="Arial" w:cs="Arial"/>
                <w:color w:val="000000"/>
                <w:sz w:val="11"/>
                <w:szCs w:val="11"/>
                <w:lang w:eastAsia="ja-JP"/>
              </w:rPr>
            </w:pPr>
            <w:r w:rsidRPr="00F66F24">
              <w:rPr>
                <w:rFonts w:ascii="Arial" w:eastAsia="MS Gothic" w:hAnsi="Arial" w:cs="Arial"/>
                <w:color w:val="000000"/>
                <w:sz w:val="11"/>
                <w:szCs w:val="11"/>
                <w:highlight w:val="yellow"/>
                <w:lang w:eastAsia="ja-JP"/>
              </w:rPr>
              <w:t xml:space="preserve">[2. FFS: The support of LP-SS based RRM measurement </w:t>
            </w:r>
            <w:r w:rsidRPr="00F66F24">
              <w:rPr>
                <w:rFonts w:ascii="Arial" w:eastAsia="MS Gothic" w:hAnsi="Arial" w:cs="Arial"/>
                <w:strike/>
                <w:color w:val="000000"/>
                <w:sz w:val="11"/>
                <w:szCs w:val="11"/>
                <w:highlight w:val="yellow"/>
                <w:lang w:eastAsia="ja-JP"/>
              </w:rPr>
              <w:t>and/or</w:t>
            </w:r>
            <w:r w:rsidRPr="00F66F24">
              <w:rPr>
                <w:rFonts w:ascii="Arial" w:eastAsia="MS Gothic" w:hAnsi="Arial" w:cs="Arial"/>
                <w:strike/>
                <w:color w:val="000000"/>
                <w:sz w:val="11"/>
                <w:szCs w:val="11"/>
                <w:lang w:eastAsia="ja-JP"/>
              </w:rPr>
              <w:t xml:space="preserve"> </w:t>
            </w:r>
          </w:p>
          <w:p w14:paraId="00B4E3DE" w14:textId="77777777" w:rsidR="00F66F24" w:rsidRPr="00F66F24" w:rsidRDefault="00F66F24" w:rsidP="00F66F24">
            <w:pPr>
              <w:overflowPunct/>
              <w:autoSpaceDE/>
              <w:autoSpaceDN/>
              <w:adjustRightInd/>
              <w:spacing w:after="0"/>
              <w:textAlignment w:val="auto"/>
              <w:rPr>
                <w:rFonts w:ascii="Arial" w:eastAsia="MS Gothic" w:hAnsi="Arial" w:cs="Arial"/>
                <w:color w:val="000000"/>
                <w:sz w:val="11"/>
                <w:szCs w:val="11"/>
                <w:highlight w:val="yellow"/>
                <w:lang w:eastAsia="ja-JP"/>
              </w:rPr>
            </w:pPr>
            <w:r w:rsidRPr="00F66F24">
              <w:rPr>
                <w:rFonts w:ascii="Arial" w:eastAsia="MS Gothic" w:hAnsi="Arial" w:cs="Arial"/>
                <w:color w:val="000000"/>
                <w:sz w:val="11"/>
                <w:szCs w:val="11"/>
                <w:highlight w:val="yellow"/>
                <w:lang w:eastAsia="ja-JP"/>
              </w:rPr>
              <w:t>[X. FFS: The support of SSB-based RRM measurement]</w:t>
            </w:r>
          </w:p>
          <w:p w14:paraId="3696738C" w14:textId="77777777" w:rsidR="00F66F24" w:rsidRPr="00F66F24" w:rsidRDefault="00F66F24" w:rsidP="00F66F24">
            <w:pPr>
              <w:overflowPunct/>
              <w:autoSpaceDE/>
              <w:autoSpaceDN/>
              <w:adjustRightInd/>
              <w:spacing w:after="0"/>
              <w:textAlignment w:val="auto"/>
              <w:rPr>
                <w:rFonts w:ascii="Arial" w:eastAsia="MS Gothic" w:hAnsi="Arial" w:cs="Arial"/>
                <w:color w:val="000000"/>
                <w:sz w:val="11"/>
                <w:szCs w:val="11"/>
                <w:lang w:eastAsia="ja-JP"/>
              </w:rPr>
            </w:pPr>
            <w:r w:rsidRPr="00F66F24">
              <w:rPr>
                <w:rFonts w:ascii="Arial" w:eastAsia="MS Gothic" w:hAnsi="Arial" w:cs="Arial"/>
                <w:color w:val="000000"/>
                <w:sz w:val="11"/>
                <w:szCs w:val="11"/>
                <w:highlight w:val="yellow"/>
                <w:lang w:eastAsia="ja-JP"/>
              </w:rPr>
              <w:t>[3. The support of further RRM relaxation of UE MR]</w:t>
            </w:r>
          </w:p>
          <w:p w14:paraId="44DB88AB" w14:textId="77777777" w:rsidR="00F66F24" w:rsidRPr="00F66F24" w:rsidRDefault="00F66F24" w:rsidP="00F66F24">
            <w:pPr>
              <w:overflowPunct/>
              <w:autoSpaceDE/>
              <w:autoSpaceDN/>
              <w:adjustRightInd/>
              <w:spacing w:after="0"/>
              <w:textAlignment w:val="auto"/>
              <w:rPr>
                <w:rFonts w:ascii="Arial" w:eastAsia="MS Gothic" w:hAnsi="Arial" w:cs="Arial"/>
                <w:color w:val="000000"/>
                <w:sz w:val="11"/>
                <w:szCs w:val="11"/>
                <w:highlight w:val="yellow"/>
                <w:lang w:eastAsia="ja-JP"/>
              </w:rPr>
            </w:pPr>
            <w:r w:rsidRPr="00F66F24">
              <w:rPr>
                <w:rFonts w:ascii="Arial" w:eastAsia="MS Gothic" w:hAnsi="Arial" w:cs="Arial"/>
                <w:color w:val="000000"/>
                <w:sz w:val="11"/>
                <w:szCs w:val="11"/>
                <w:highlight w:val="yellow"/>
                <w:lang w:eastAsia="ja-JP"/>
              </w:rPr>
              <w:t>[4. The support of serving RRM measurement offloading]</w:t>
            </w:r>
          </w:p>
          <w:p w14:paraId="3516E003" w14:textId="77777777" w:rsidR="00F66F24" w:rsidRPr="00F66F24" w:rsidRDefault="00F66F24" w:rsidP="00F66F24">
            <w:pPr>
              <w:overflowPunct/>
              <w:autoSpaceDE/>
              <w:autoSpaceDN/>
              <w:adjustRightInd/>
              <w:spacing w:after="0"/>
              <w:textAlignment w:val="auto"/>
              <w:rPr>
                <w:rFonts w:ascii="Arial" w:eastAsia="MS Gothic" w:hAnsi="Arial" w:cs="Arial"/>
                <w:color w:val="000000"/>
                <w:sz w:val="11"/>
                <w:szCs w:val="11"/>
                <w:highlight w:val="yellow"/>
                <w:lang w:eastAsia="ja-JP"/>
              </w:rPr>
            </w:pPr>
            <w:r w:rsidRPr="00F66F24">
              <w:rPr>
                <w:rFonts w:ascii="Arial" w:eastAsia="MS Gothic" w:hAnsi="Arial" w:cs="Arial"/>
                <w:color w:val="000000"/>
                <w:sz w:val="11"/>
                <w:szCs w:val="11"/>
                <w:highlight w:val="yellow"/>
                <w:lang w:eastAsia="ja-JP"/>
              </w:rPr>
              <w:t>[5. The supported wake-up delay]</w:t>
            </w:r>
          </w:p>
          <w:p w14:paraId="499CAF67" w14:textId="77777777" w:rsidR="00F66F24" w:rsidRPr="00F66F24" w:rsidRDefault="00F66F24" w:rsidP="00F66F24">
            <w:pPr>
              <w:overflowPunct/>
              <w:autoSpaceDE/>
              <w:autoSpaceDN/>
              <w:adjustRightInd/>
              <w:spacing w:after="0"/>
              <w:textAlignment w:val="auto"/>
              <w:rPr>
                <w:rFonts w:ascii="Arial" w:eastAsia="MS Gothic" w:hAnsi="Arial" w:cs="Arial"/>
                <w:color w:val="000000"/>
                <w:sz w:val="11"/>
                <w:szCs w:val="11"/>
                <w:highlight w:val="yellow"/>
                <w:lang w:eastAsia="ja-JP"/>
              </w:rPr>
            </w:pPr>
          </w:p>
          <w:p w14:paraId="1B01D3DE" w14:textId="77777777" w:rsidR="00F66F24" w:rsidRPr="00F66F24" w:rsidRDefault="00F66F24" w:rsidP="00F66F24">
            <w:pPr>
              <w:overflowPunct/>
              <w:autoSpaceDE/>
              <w:autoSpaceDN/>
              <w:adjustRightInd/>
              <w:spacing w:after="0"/>
              <w:textAlignment w:val="auto"/>
              <w:rPr>
                <w:rFonts w:ascii="Arial" w:eastAsia="MS Gothic" w:hAnsi="Arial" w:cs="Arial"/>
                <w:color w:val="000000"/>
                <w:sz w:val="11"/>
                <w:szCs w:val="11"/>
                <w:highlight w:val="yellow"/>
                <w:lang w:eastAsia="ja-JP"/>
              </w:rPr>
            </w:pPr>
            <w:r w:rsidRPr="00F66F24">
              <w:rPr>
                <w:rFonts w:ascii="Arial" w:eastAsia="MS Gothic" w:hAnsi="Arial" w:cs="Arial"/>
                <w:color w:val="000000"/>
                <w:sz w:val="11"/>
                <w:szCs w:val="11"/>
                <w:highlight w:val="yellow"/>
                <w:lang w:eastAsia="ja-JP"/>
              </w:rPr>
              <w:t>FFS: M values</w:t>
            </w:r>
          </w:p>
          <w:p w14:paraId="3029B022" w14:textId="77777777" w:rsidR="00F66F24" w:rsidRPr="00F66F24" w:rsidRDefault="00F66F24" w:rsidP="00F66F24">
            <w:pPr>
              <w:overflowPunct/>
              <w:autoSpaceDE/>
              <w:autoSpaceDN/>
              <w:adjustRightInd/>
              <w:spacing w:after="0"/>
              <w:textAlignment w:val="auto"/>
              <w:rPr>
                <w:rFonts w:ascii="Arial" w:eastAsia="MS Gothic" w:hAnsi="Arial" w:cs="Arial"/>
                <w:color w:val="000000"/>
                <w:sz w:val="11"/>
                <w:szCs w:val="11"/>
                <w:lang w:eastAsia="ja-JP"/>
              </w:rPr>
            </w:pPr>
            <w:r w:rsidRPr="00F66F24">
              <w:rPr>
                <w:rFonts w:ascii="Arial" w:eastAsia="MS Gothic" w:hAnsi="Arial" w:cs="Arial"/>
                <w:color w:val="000000"/>
                <w:sz w:val="11"/>
                <w:szCs w:val="11"/>
                <w:highlight w:val="yellow"/>
                <w:lang w:eastAsia="ja-JP"/>
              </w:rPr>
              <w:t>FFS: Other components and/or further FG separation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A56E2F1" w14:textId="77777777" w:rsidR="00F66F24" w:rsidRPr="00F66F24" w:rsidRDefault="00F66F24" w:rsidP="00F66F24">
            <w:pPr>
              <w:keepNext/>
              <w:keepLines/>
              <w:overflowPunct/>
              <w:autoSpaceDE/>
              <w:autoSpaceDN/>
              <w:adjustRightInd/>
              <w:spacing w:after="0"/>
              <w:textAlignment w:val="auto"/>
              <w:rPr>
                <w:rFonts w:ascii="Arial" w:eastAsia="MS Mincho" w:hAnsi="Arial" w:cs="Arial"/>
                <w:color w:val="000000"/>
                <w:sz w:val="11"/>
                <w:szCs w:val="11"/>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4D022F" w14:textId="77777777" w:rsidR="00F66F24" w:rsidRPr="00F66F24" w:rsidRDefault="00F66F24" w:rsidP="00F66F24">
            <w:pPr>
              <w:keepNext/>
              <w:keepLines/>
              <w:overflowPunct/>
              <w:autoSpaceDE/>
              <w:autoSpaceDN/>
              <w:adjustRightInd/>
              <w:spacing w:after="0"/>
              <w:textAlignment w:val="auto"/>
              <w:rPr>
                <w:rFonts w:ascii="Arial" w:eastAsia="MS Mincho" w:hAnsi="Arial" w:cs="Arial"/>
                <w:color w:val="000000"/>
                <w:sz w:val="11"/>
                <w:szCs w:val="11"/>
                <w:lang w:eastAsia="ja-JP"/>
              </w:rPr>
            </w:pPr>
            <w:r w:rsidRPr="00F66F24">
              <w:rPr>
                <w:rFonts w:ascii="Arial" w:eastAsia="MS Mincho" w:hAnsi="Arial" w:cs="Arial" w:hint="eastAsia"/>
                <w:color w:val="000000"/>
                <w:sz w:val="11"/>
                <w:szCs w:val="11"/>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597540" w14:textId="77777777" w:rsidR="00F66F24" w:rsidRPr="00F66F24" w:rsidRDefault="00F66F24" w:rsidP="00F66F24">
            <w:pPr>
              <w:keepNext/>
              <w:keepLines/>
              <w:overflowPunct/>
              <w:autoSpaceDE/>
              <w:autoSpaceDN/>
              <w:adjustRightInd/>
              <w:spacing w:after="0"/>
              <w:textAlignment w:val="auto"/>
              <w:rPr>
                <w:rFonts w:ascii="Arial" w:eastAsia="MS Mincho" w:hAnsi="Arial" w:cs="Arial"/>
                <w:color w:val="000000"/>
                <w:sz w:val="11"/>
                <w:szCs w:val="11"/>
                <w:lang w:eastAsia="ja-JP"/>
              </w:rPr>
            </w:pPr>
            <w:r w:rsidRPr="00F66F24">
              <w:rPr>
                <w:rFonts w:ascii="Arial" w:eastAsia="MS Mincho" w:hAnsi="Arial" w:cs="Arial" w:hint="eastAsia"/>
                <w:color w:val="000000"/>
                <w:sz w:val="11"/>
                <w:szCs w:val="11"/>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F41097" w14:textId="77777777" w:rsidR="00F66F24" w:rsidRPr="00F66F24" w:rsidRDefault="00F66F24" w:rsidP="00F66F24">
            <w:pPr>
              <w:keepNext/>
              <w:keepLines/>
              <w:overflowPunct/>
              <w:autoSpaceDE/>
              <w:autoSpaceDN/>
              <w:adjustRightInd/>
              <w:spacing w:after="0"/>
              <w:textAlignment w:val="auto"/>
              <w:rPr>
                <w:rFonts w:ascii="Arial" w:hAnsi="Arial" w:cs="Arial"/>
                <w:color w:val="000000"/>
                <w:sz w:val="11"/>
                <w:szCs w:val="11"/>
                <w:lang w:val="en-US"/>
              </w:rPr>
            </w:pPr>
            <w:r w:rsidRPr="00F66F24">
              <w:rPr>
                <w:rFonts w:ascii="Arial" w:hAnsi="Arial" w:cs="Arial"/>
                <w:color w:val="000000"/>
                <w:sz w:val="11"/>
                <w:szCs w:val="11"/>
                <w:lang w:val="en-US"/>
              </w:rPr>
              <w:t xml:space="preserve">LP-WUS operation in IDLE/INACTIVE mode based on OFDM </w:t>
            </w:r>
            <w:r w:rsidRPr="00F66F24">
              <w:rPr>
                <w:rFonts w:ascii="Arial" w:eastAsia="MS Mincho" w:hAnsi="Arial" w:cs="Arial" w:hint="eastAsia"/>
                <w:color w:val="000000"/>
                <w:sz w:val="11"/>
                <w:szCs w:val="11"/>
                <w:lang w:val="en-US" w:eastAsia="ja-JP"/>
              </w:rPr>
              <w:t xml:space="preserve">overlaid sequence </w:t>
            </w:r>
            <w:r w:rsidRPr="00F66F24">
              <w:rPr>
                <w:rFonts w:ascii="Arial" w:hAnsi="Arial" w:cs="Arial"/>
                <w:color w:val="000000"/>
                <w:sz w:val="11"/>
                <w:szCs w:val="11"/>
                <w:lang w:val="en-US"/>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2D3064" w14:textId="77777777" w:rsidR="00F66F24" w:rsidRPr="00F66F24" w:rsidRDefault="00F66F24" w:rsidP="00F66F24">
            <w:pPr>
              <w:keepNext/>
              <w:keepLines/>
              <w:overflowPunct/>
              <w:autoSpaceDE/>
              <w:autoSpaceDN/>
              <w:adjustRightInd/>
              <w:spacing w:after="0"/>
              <w:textAlignment w:val="auto"/>
              <w:rPr>
                <w:rFonts w:ascii="Arial" w:eastAsia="MS Mincho" w:hAnsi="Arial" w:cs="Arial"/>
                <w:color w:val="000000"/>
                <w:sz w:val="11"/>
                <w:szCs w:val="11"/>
                <w:lang w:eastAsia="ja-JP"/>
              </w:rPr>
            </w:pPr>
            <w:r w:rsidRPr="00F66F24">
              <w:rPr>
                <w:rFonts w:ascii="Arial" w:eastAsia="MS Mincho" w:hAnsi="Arial" w:cs="Arial" w:hint="eastAsia"/>
                <w:color w:val="000000"/>
                <w:sz w:val="11"/>
                <w:szCs w:val="11"/>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A66DBC" w14:textId="77777777" w:rsidR="00F66F24" w:rsidRPr="00F66F24" w:rsidRDefault="00F66F24" w:rsidP="00F66F24">
            <w:pPr>
              <w:keepNext/>
              <w:keepLines/>
              <w:overflowPunct/>
              <w:autoSpaceDE/>
              <w:autoSpaceDN/>
              <w:adjustRightInd/>
              <w:spacing w:after="0"/>
              <w:textAlignment w:val="auto"/>
              <w:rPr>
                <w:rFonts w:ascii="Arial" w:eastAsia="MS Mincho" w:hAnsi="Arial" w:cs="Arial"/>
                <w:color w:val="000000"/>
                <w:sz w:val="11"/>
                <w:szCs w:val="11"/>
                <w:lang w:eastAsia="ja-JP"/>
              </w:rPr>
            </w:pPr>
            <w:r w:rsidRPr="00F66F24">
              <w:rPr>
                <w:rFonts w:ascii="Arial" w:eastAsia="MS Mincho" w:hAnsi="Arial" w:cs="Arial" w:hint="eastAsia"/>
                <w:color w:val="000000"/>
                <w:sz w:val="11"/>
                <w:szCs w:val="11"/>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CC6D16" w14:textId="77777777" w:rsidR="00F66F24" w:rsidRPr="00F66F24" w:rsidRDefault="00F66F24" w:rsidP="00F66F24">
            <w:pPr>
              <w:keepNext/>
              <w:keepLines/>
              <w:overflowPunct/>
              <w:autoSpaceDE/>
              <w:autoSpaceDN/>
              <w:adjustRightInd/>
              <w:spacing w:after="0"/>
              <w:textAlignment w:val="auto"/>
              <w:rPr>
                <w:rFonts w:ascii="Arial" w:eastAsia="MS Mincho" w:hAnsi="Arial" w:cs="Arial"/>
                <w:color w:val="000000"/>
                <w:sz w:val="11"/>
                <w:szCs w:val="11"/>
                <w:lang w:eastAsia="ja-JP"/>
              </w:rPr>
            </w:pPr>
            <w:r w:rsidRPr="00F66F24">
              <w:rPr>
                <w:rFonts w:ascii="Arial" w:eastAsia="MS Mincho" w:hAnsi="Arial" w:cs="Arial" w:hint="eastAsia"/>
                <w:color w:val="000000"/>
                <w:sz w:val="11"/>
                <w:szCs w:val="11"/>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81A9C7" w14:textId="77777777" w:rsidR="00F66F24" w:rsidRPr="00F66F24" w:rsidRDefault="00F66F24" w:rsidP="00F66F24">
            <w:pPr>
              <w:keepNext/>
              <w:keepLines/>
              <w:overflowPunct/>
              <w:autoSpaceDE/>
              <w:autoSpaceDN/>
              <w:adjustRightInd/>
              <w:spacing w:after="0"/>
              <w:textAlignment w:val="auto"/>
              <w:rPr>
                <w:rFonts w:ascii="Arial" w:eastAsia="MS Mincho" w:hAnsi="Arial" w:cs="Arial"/>
                <w:color w:val="000000"/>
                <w:sz w:val="11"/>
                <w:szCs w:val="11"/>
                <w:lang w:eastAsia="ja-JP"/>
              </w:rPr>
            </w:pPr>
            <w:r w:rsidRPr="00F66F24">
              <w:rPr>
                <w:rFonts w:ascii="Arial" w:eastAsia="MS Mincho" w:hAnsi="Arial" w:cs="Arial" w:hint="eastAsia"/>
                <w:color w:val="000000"/>
                <w:sz w:val="11"/>
                <w:szCs w:val="11"/>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5B0764" w14:textId="77777777" w:rsidR="00F66F24" w:rsidRPr="00F66F24" w:rsidRDefault="00F66F24" w:rsidP="00F66F24">
            <w:pPr>
              <w:keepNext/>
              <w:keepLines/>
              <w:overflowPunct/>
              <w:autoSpaceDE/>
              <w:autoSpaceDN/>
              <w:adjustRightInd/>
              <w:spacing w:after="0"/>
              <w:textAlignment w:val="auto"/>
              <w:rPr>
                <w:rFonts w:ascii="Arial" w:hAnsi="Arial" w:cs="Arial"/>
                <w:color w:val="000000"/>
                <w:sz w:val="11"/>
                <w:szCs w:val="11"/>
                <w:lang w:eastAsia="en-US"/>
              </w:rPr>
            </w:pPr>
            <w:r w:rsidRPr="00F66F24">
              <w:rPr>
                <w:rFonts w:ascii="Arial" w:hAnsi="Arial" w:cs="Arial"/>
                <w:color w:val="000000"/>
                <w:sz w:val="11"/>
                <w:szCs w:val="11"/>
                <w:highlight w:val="yellow"/>
                <w:lang w:eastAsia="en-US"/>
              </w:rPr>
              <w:t>Component 5 candidate values: FFS</w:t>
            </w:r>
          </w:p>
          <w:p w14:paraId="133767D7" w14:textId="77777777" w:rsidR="00F66F24" w:rsidRPr="00F66F24" w:rsidRDefault="00F66F24" w:rsidP="00F66F24">
            <w:pPr>
              <w:keepNext/>
              <w:keepLines/>
              <w:overflowPunct/>
              <w:autoSpaceDE/>
              <w:autoSpaceDN/>
              <w:adjustRightInd/>
              <w:spacing w:after="0"/>
              <w:textAlignment w:val="auto"/>
              <w:rPr>
                <w:rFonts w:ascii="Arial" w:hAnsi="Arial" w:cs="Arial"/>
                <w:color w:val="000000"/>
                <w:sz w:val="11"/>
                <w:szCs w:val="11"/>
                <w:lang w:eastAsia="en-US"/>
              </w:rPr>
            </w:pPr>
          </w:p>
          <w:p w14:paraId="4F9754C8" w14:textId="77777777" w:rsidR="00F66F24" w:rsidRPr="00F66F24" w:rsidRDefault="00F66F24" w:rsidP="00F66F24">
            <w:pPr>
              <w:keepNext/>
              <w:keepLines/>
              <w:overflowPunct/>
              <w:autoSpaceDE/>
              <w:autoSpaceDN/>
              <w:adjustRightInd/>
              <w:spacing w:after="0"/>
              <w:textAlignment w:val="auto"/>
              <w:rPr>
                <w:rFonts w:ascii="Arial" w:hAnsi="Arial" w:cs="Arial"/>
                <w:strike/>
                <w:color w:val="000000"/>
                <w:sz w:val="11"/>
                <w:szCs w:val="11"/>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9C66E7" w14:textId="77777777" w:rsidR="00F66F24" w:rsidRPr="00F66F24" w:rsidRDefault="00F66F24" w:rsidP="00F66F24">
            <w:pPr>
              <w:keepNext/>
              <w:keepLines/>
              <w:overflowPunct/>
              <w:autoSpaceDE/>
              <w:autoSpaceDN/>
              <w:adjustRightInd/>
              <w:spacing w:after="0"/>
              <w:textAlignment w:val="auto"/>
              <w:rPr>
                <w:rFonts w:ascii="Arial" w:hAnsi="Arial" w:cs="Arial"/>
                <w:color w:val="000000"/>
                <w:sz w:val="11"/>
                <w:szCs w:val="11"/>
                <w:lang w:eastAsia="ja-JP"/>
              </w:rPr>
            </w:pPr>
            <w:r w:rsidRPr="00F66F24">
              <w:rPr>
                <w:rFonts w:ascii="Arial" w:hAnsi="Arial" w:cs="Arial"/>
                <w:color w:val="000000"/>
                <w:sz w:val="11"/>
                <w:szCs w:val="11"/>
                <w:lang w:eastAsia="ja-JP"/>
              </w:rPr>
              <w:t>Optional with capability signalling</w:t>
            </w:r>
          </w:p>
        </w:tc>
      </w:tr>
      <w:tr w:rsidR="00F66F24" w:rsidRPr="00F66F24" w14:paraId="76253506" w14:textId="77777777" w:rsidTr="00ED447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96DCFB8" w14:textId="77777777" w:rsidR="00F66F24" w:rsidRPr="00F66F24" w:rsidRDefault="00F66F24" w:rsidP="00F66F24">
            <w:pPr>
              <w:keepNext/>
              <w:keepLines/>
              <w:overflowPunct/>
              <w:autoSpaceDE/>
              <w:autoSpaceDN/>
              <w:adjustRightInd/>
              <w:spacing w:after="0"/>
              <w:textAlignment w:val="auto"/>
              <w:rPr>
                <w:rFonts w:ascii="Arial" w:eastAsia="MS Mincho" w:hAnsi="Arial" w:cs="Arial"/>
                <w:color w:val="000000"/>
                <w:sz w:val="11"/>
                <w:szCs w:val="11"/>
                <w:lang w:eastAsia="ja-JP"/>
              </w:rPr>
            </w:pPr>
            <w:r w:rsidRPr="00F66F24">
              <w:rPr>
                <w:rFonts w:ascii="Arial" w:eastAsia="MS Mincho" w:hAnsi="Arial" w:cs="Arial" w:hint="eastAsia"/>
                <w:color w:val="000000"/>
                <w:sz w:val="11"/>
                <w:szCs w:val="11"/>
                <w:lang w:eastAsia="ja-JP"/>
              </w:rPr>
              <w:lastRenderedPageBreak/>
              <w:t>62</w:t>
            </w:r>
            <w:r w:rsidRPr="00F66F24">
              <w:rPr>
                <w:rFonts w:ascii="Arial" w:hAnsi="Arial" w:cs="Arial"/>
                <w:color w:val="000000"/>
                <w:sz w:val="11"/>
                <w:szCs w:val="11"/>
                <w:lang w:eastAsia="ja-JP"/>
              </w:rPr>
              <w:t>.</w:t>
            </w:r>
            <w:r w:rsidRPr="00F66F24">
              <w:rPr>
                <w:rFonts w:ascii="Arial" w:eastAsia="MS Mincho" w:hAnsi="Arial" w:cs="Arial" w:hint="eastAsia"/>
                <w:color w:val="000000"/>
                <w:sz w:val="11"/>
                <w:szCs w:val="11"/>
                <w:lang w:eastAsia="ja-JP"/>
              </w:rPr>
              <w:t xml:space="preserve"> </w:t>
            </w:r>
            <w:r w:rsidRPr="00F66F24">
              <w:rPr>
                <w:rFonts w:ascii="Arial" w:hAnsi="Arial" w:cs="Arial"/>
                <w:color w:val="000000"/>
                <w:sz w:val="11"/>
                <w:szCs w:val="11"/>
                <w:lang w:eastAsia="ja-JP"/>
              </w:rPr>
              <w:t>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C6A05B" w14:textId="77777777" w:rsidR="00F66F24" w:rsidRPr="00F66F24" w:rsidRDefault="00F66F24" w:rsidP="00F66F24">
            <w:pPr>
              <w:keepNext/>
              <w:keepLines/>
              <w:overflowPunct/>
              <w:autoSpaceDE/>
              <w:autoSpaceDN/>
              <w:adjustRightInd/>
              <w:spacing w:after="0"/>
              <w:textAlignment w:val="auto"/>
              <w:rPr>
                <w:rFonts w:ascii="Arial" w:eastAsia="MS Mincho" w:hAnsi="Arial" w:cs="Arial"/>
                <w:color w:val="000000"/>
                <w:sz w:val="11"/>
                <w:szCs w:val="11"/>
                <w:lang w:eastAsia="ja-JP"/>
              </w:rPr>
            </w:pPr>
            <w:r w:rsidRPr="00F66F24">
              <w:rPr>
                <w:rFonts w:ascii="Arial" w:eastAsia="MS Mincho" w:hAnsi="Arial" w:cs="Arial" w:hint="eastAsia"/>
                <w:color w:val="000000"/>
                <w:sz w:val="11"/>
                <w:szCs w:val="11"/>
                <w:lang w:eastAsia="ja-JP"/>
              </w:rPr>
              <w:t>62</w:t>
            </w:r>
            <w:r w:rsidRPr="00F66F24">
              <w:rPr>
                <w:rFonts w:ascii="Arial" w:eastAsia="MS Mincho" w:hAnsi="Arial" w:cs="Arial"/>
                <w:color w:val="000000"/>
                <w:sz w:val="11"/>
                <w:szCs w:val="11"/>
                <w:lang w:eastAsia="ja-JP"/>
              </w:rPr>
              <w:t>-</w:t>
            </w:r>
            <w:r w:rsidRPr="00F66F24">
              <w:rPr>
                <w:rFonts w:ascii="Arial" w:eastAsia="MS Mincho" w:hAnsi="Arial" w:cs="Arial" w:hint="eastAsia"/>
                <w:color w:val="000000"/>
                <w:sz w:val="11"/>
                <w:szCs w:val="11"/>
                <w:lang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02AD16" w14:textId="77777777" w:rsidR="00F66F24" w:rsidRPr="00F66F24" w:rsidRDefault="00F66F24" w:rsidP="00F66F24">
            <w:pPr>
              <w:keepNext/>
              <w:keepLines/>
              <w:overflowPunct/>
              <w:autoSpaceDE/>
              <w:autoSpaceDN/>
              <w:adjustRightInd/>
              <w:spacing w:after="0"/>
              <w:textAlignment w:val="auto"/>
              <w:rPr>
                <w:rFonts w:ascii="Arial" w:hAnsi="Arial" w:cs="Arial"/>
                <w:color w:val="000000"/>
                <w:sz w:val="11"/>
                <w:szCs w:val="11"/>
              </w:rPr>
            </w:pPr>
            <w:r w:rsidRPr="00F66F24">
              <w:rPr>
                <w:rFonts w:ascii="Arial" w:hAnsi="Arial" w:cs="Arial"/>
                <w:color w:val="000000"/>
                <w:sz w:val="11"/>
                <w:szCs w:val="11"/>
              </w:rPr>
              <w:t>LP-WUS operation in CONNECTED mode based on OOK signal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B6D95F" w14:textId="77777777" w:rsidR="00F66F24" w:rsidRPr="00F66F24" w:rsidRDefault="00F66F24" w:rsidP="00F66F24">
            <w:pPr>
              <w:overflowPunct/>
              <w:autoSpaceDE/>
              <w:autoSpaceDN/>
              <w:adjustRightInd/>
              <w:spacing w:after="0"/>
              <w:textAlignment w:val="auto"/>
              <w:rPr>
                <w:rFonts w:ascii="Arial" w:eastAsia="MS Gothic" w:hAnsi="Arial" w:cs="Arial"/>
                <w:color w:val="000000"/>
                <w:sz w:val="11"/>
                <w:szCs w:val="11"/>
                <w:lang w:eastAsia="ja-JP"/>
              </w:rPr>
            </w:pPr>
            <w:r w:rsidRPr="00F66F24">
              <w:rPr>
                <w:rFonts w:ascii="Arial" w:eastAsia="MS Gothic" w:hAnsi="Arial" w:cs="Arial"/>
                <w:color w:val="000000"/>
                <w:sz w:val="11"/>
                <w:szCs w:val="11"/>
                <w:lang w:eastAsia="ja-JP"/>
              </w:rPr>
              <w:t>1. LP-WUS operation in CONNECTED mode based on OOK signal</w:t>
            </w:r>
          </w:p>
          <w:p w14:paraId="39BDC3B7" w14:textId="77777777" w:rsidR="00F66F24" w:rsidRPr="00F66F24" w:rsidRDefault="00F66F24" w:rsidP="00F66F24">
            <w:pPr>
              <w:overflowPunct/>
              <w:autoSpaceDE/>
              <w:autoSpaceDN/>
              <w:adjustRightInd/>
              <w:spacing w:after="0"/>
              <w:textAlignment w:val="auto"/>
              <w:rPr>
                <w:rFonts w:ascii="Arial" w:eastAsia="MS Gothic" w:hAnsi="Arial" w:cs="Arial"/>
                <w:color w:val="000000"/>
                <w:sz w:val="11"/>
                <w:szCs w:val="11"/>
                <w:highlight w:val="yellow"/>
                <w:lang w:eastAsia="ja-JP"/>
              </w:rPr>
            </w:pPr>
            <w:r w:rsidRPr="00F66F24">
              <w:rPr>
                <w:rFonts w:ascii="Arial" w:eastAsia="MS Gothic" w:hAnsi="Arial" w:cs="Arial"/>
                <w:color w:val="000000"/>
                <w:sz w:val="11"/>
                <w:szCs w:val="11"/>
                <w:highlight w:val="yellow"/>
                <w:lang w:eastAsia="ja-JP"/>
              </w:rPr>
              <w:t>2. The supported procedure(s)</w:t>
            </w:r>
          </w:p>
          <w:p w14:paraId="400A28C9" w14:textId="77777777" w:rsidR="00F66F24" w:rsidRPr="00F66F24" w:rsidRDefault="00F66F24" w:rsidP="00F66F24">
            <w:pPr>
              <w:overflowPunct/>
              <w:autoSpaceDE/>
              <w:autoSpaceDN/>
              <w:adjustRightInd/>
              <w:spacing w:after="0"/>
              <w:textAlignment w:val="auto"/>
              <w:rPr>
                <w:rFonts w:ascii="Arial" w:eastAsia="MS Gothic" w:hAnsi="Arial" w:cs="Arial"/>
                <w:color w:val="000000"/>
                <w:sz w:val="11"/>
                <w:szCs w:val="11"/>
                <w:highlight w:val="yellow"/>
                <w:lang w:eastAsia="ja-JP"/>
              </w:rPr>
            </w:pPr>
            <w:r w:rsidRPr="00F66F24">
              <w:rPr>
                <w:rFonts w:ascii="Arial" w:eastAsia="MS Gothic" w:hAnsi="Arial" w:cs="Arial"/>
                <w:color w:val="000000"/>
                <w:sz w:val="11"/>
                <w:szCs w:val="11"/>
                <w:highlight w:val="yellow"/>
                <w:lang w:eastAsia="ja-JP"/>
              </w:rPr>
              <w:t>3. Minimum time gap between LP-WUS reception and UE to start PDCCH monitoring in CONNECTED mode</w:t>
            </w:r>
          </w:p>
          <w:p w14:paraId="60CB70AC" w14:textId="77777777" w:rsidR="00F66F24" w:rsidRPr="00F66F24" w:rsidRDefault="00F66F24" w:rsidP="00F66F24">
            <w:pPr>
              <w:overflowPunct/>
              <w:autoSpaceDE/>
              <w:autoSpaceDN/>
              <w:adjustRightInd/>
              <w:spacing w:after="0"/>
              <w:textAlignment w:val="auto"/>
              <w:rPr>
                <w:rFonts w:ascii="Arial" w:eastAsia="MS Gothic" w:hAnsi="Arial" w:cs="Arial"/>
                <w:color w:val="000000"/>
                <w:sz w:val="11"/>
                <w:szCs w:val="11"/>
                <w:highlight w:val="yellow"/>
                <w:lang w:eastAsia="ja-JP"/>
              </w:rPr>
            </w:pPr>
            <w:r w:rsidRPr="00F66F24">
              <w:rPr>
                <w:rFonts w:ascii="Arial" w:eastAsia="MS Gothic" w:hAnsi="Arial" w:cs="Arial" w:hint="eastAsia"/>
                <w:color w:val="000000"/>
                <w:sz w:val="11"/>
                <w:szCs w:val="11"/>
                <w:lang w:eastAsia="ja-JP"/>
              </w:rPr>
              <w:t xml:space="preserve">4. Support of </w:t>
            </w:r>
            <w:r w:rsidRPr="00F66F24">
              <w:rPr>
                <w:rFonts w:ascii="Arial" w:eastAsia="MS Gothic" w:hAnsi="Arial" w:cs="Arial"/>
                <w:color w:val="000000"/>
                <w:sz w:val="11"/>
                <w:szCs w:val="11"/>
                <w:lang w:eastAsia="ja-JP"/>
              </w:rPr>
              <w:t>LP-WUS frequency resource within active DL BWP</w:t>
            </w:r>
          </w:p>
          <w:p w14:paraId="77AE6586" w14:textId="77777777" w:rsidR="00F66F24" w:rsidRPr="00F66F24" w:rsidRDefault="00F66F24" w:rsidP="00F66F24">
            <w:pPr>
              <w:overflowPunct/>
              <w:autoSpaceDE/>
              <w:autoSpaceDN/>
              <w:adjustRightInd/>
              <w:spacing w:after="0"/>
              <w:textAlignment w:val="auto"/>
              <w:rPr>
                <w:rFonts w:ascii="Arial" w:eastAsia="MS Gothic" w:hAnsi="Arial" w:cs="Arial"/>
                <w:color w:val="000000"/>
                <w:sz w:val="11"/>
                <w:szCs w:val="11"/>
                <w:highlight w:val="yellow"/>
                <w:lang w:eastAsia="ja-JP"/>
              </w:rPr>
            </w:pPr>
          </w:p>
          <w:p w14:paraId="7879CD39" w14:textId="77777777" w:rsidR="00F66F24" w:rsidRPr="00F66F24" w:rsidRDefault="00F66F24" w:rsidP="00F66F24">
            <w:pPr>
              <w:overflowPunct/>
              <w:autoSpaceDE/>
              <w:autoSpaceDN/>
              <w:adjustRightInd/>
              <w:spacing w:after="0"/>
              <w:textAlignment w:val="auto"/>
              <w:rPr>
                <w:rFonts w:ascii="Arial" w:eastAsia="MS Gothic" w:hAnsi="Arial" w:cs="Arial"/>
                <w:color w:val="000000"/>
                <w:sz w:val="11"/>
                <w:szCs w:val="11"/>
                <w:highlight w:val="yellow"/>
                <w:lang w:eastAsia="ja-JP"/>
              </w:rPr>
            </w:pPr>
            <w:r w:rsidRPr="00F66F24">
              <w:rPr>
                <w:rFonts w:ascii="Arial" w:eastAsia="MS Gothic" w:hAnsi="Arial" w:cs="Arial"/>
                <w:color w:val="000000"/>
                <w:sz w:val="11"/>
                <w:szCs w:val="11"/>
                <w:highlight w:val="yellow"/>
                <w:lang w:eastAsia="ja-JP"/>
              </w:rPr>
              <w:t>FFS: M values</w:t>
            </w:r>
          </w:p>
          <w:p w14:paraId="73C2F42C" w14:textId="77777777" w:rsidR="00F66F24" w:rsidRPr="00F66F24" w:rsidRDefault="00F66F24" w:rsidP="00F66F24">
            <w:pPr>
              <w:overflowPunct/>
              <w:autoSpaceDE/>
              <w:autoSpaceDN/>
              <w:adjustRightInd/>
              <w:spacing w:after="0"/>
              <w:textAlignment w:val="auto"/>
              <w:rPr>
                <w:rFonts w:ascii="Arial" w:eastAsia="MS Gothic" w:hAnsi="Arial" w:cs="Arial"/>
                <w:color w:val="000000"/>
                <w:sz w:val="11"/>
                <w:szCs w:val="11"/>
                <w:highlight w:val="yellow"/>
                <w:lang w:eastAsia="ja-JP"/>
              </w:rPr>
            </w:pPr>
            <w:r w:rsidRPr="00F66F24">
              <w:rPr>
                <w:rFonts w:ascii="Arial" w:eastAsia="MS Gothic" w:hAnsi="Arial" w:cs="Arial"/>
                <w:color w:val="000000"/>
                <w:sz w:val="11"/>
                <w:szCs w:val="11"/>
                <w:highlight w:val="yellow"/>
                <w:lang w:eastAsia="ja-JP"/>
              </w:rPr>
              <w:t>FFS: SCS</w:t>
            </w:r>
          </w:p>
          <w:p w14:paraId="191E2E8D" w14:textId="77777777" w:rsidR="00F66F24" w:rsidRPr="00F66F24" w:rsidRDefault="00F66F24" w:rsidP="00F66F24">
            <w:pPr>
              <w:overflowPunct/>
              <w:autoSpaceDE/>
              <w:autoSpaceDN/>
              <w:adjustRightInd/>
              <w:spacing w:after="0"/>
              <w:textAlignment w:val="auto"/>
              <w:rPr>
                <w:rFonts w:ascii="Arial" w:eastAsia="MS Gothic" w:hAnsi="Arial" w:cs="Arial"/>
                <w:color w:val="000000"/>
                <w:sz w:val="11"/>
                <w:szCs w:val="11"/>
                <w:lang w:eastAsia="ja-JP"/>
              </w:rPr>
            </w:pPr>
            <w:r w:rsidRPr="00F66F24">
              <w:rPr>
                <w:rFonts w:ascii="Arial" w:eastAsia="MS Gothic" w:hAnsi="Arial" w:cs="Arial"/>
                <w:color w:val="000000"/>
                <w:sz w:val="11"/>
                <w:szCs w:val="11"/>
                <w:highlight w:val="yellow"/>
                <w:lang w:eastAsia="ja-JP"/>
              </w:rPr>
              <w:t>FFS: Other components and/or further FG separation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5ECA6B9" w14:textId="77777777" w:rsidR="00F66F24" w:rsidRPr="00F66F24" w:rsidRDefault="00F66F24" w:rsidP="00F66F24">
            <w:pPr>
              <w:keepNext/>
              <w:keepLines/>
              <w:overflowPunct/>
              <w:autoSpaceDE/>
              <w:autoSpaceDN/>
              <w:adjustRightInd/>
              <w:spacing w:after="0"/>
              <w:textAlignment w:val="auto"/>
              <w:rPr>
                <w:rFonts w:ascii="Arial" w:eastAsia="MS Mincho" w:hAnsi="Arial" w:cs="Arial"/>
                <w:color w:val="000000"/>
                <w:sz w:val="11"/>
                <w:szCs w:val="11"/>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C4D655" w14:textId="77777777" w:rsidR="00F66F24" w:rsidRPr="00F66F24" w:rsidRDefault="00F66F24" w:rsidP="00F66F24">
            <w:pPr>
              <w:keepNext/>
              <w:keepLines/>
              <w:overflowPunct/>
              <w:autoSpaceDE/>
              <w:autoSpaceDN/>
              <w:adjustRightInd/>
              <w:spacing w:after="0"/>
              <w:textAlignment w:val="auto"/>
              <w:rPr>
                <w:rFonts w:ascii="Arial" w:eastAsia="MS Mincho" w:hAnsi="Arial" w:cs="Arial"/>
                <w:color w:val="000000"/>
                <w:sz w:val="11"/>
                <w:szCs w:val="11"/>
                <w:lang w:eastAsia="ja-JP"/>
              </w:rPr>
            </w:pPr>
            <w:r w:rsidRPr="00F66F24">
              <w:rPr>
                <w:rFonts w:ascii="Arial" w:eastAsia="MS Mincho" w:hAnsi="Arial" w:cs="Arial" w:hint="eastAsia"/>
                <w:color w:val="000000"/>
                <w:sz w:val="11"/>
                <w:szCs w:val="11"/>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5F4D86" w14:textId="77777777" w:rsidR="00F66F24" w:rsidRPr="00F66F24" w:rsidRDefault="00F66F24" w:rsidP="00F66F24">
            <w:pPr>
              <w:keepNext/>
              <w:keepLines/>
              <w:overflowPunct/>
              <w:autoSpaceDE/>
              <w:autoSpaceDN/>
              <w:adjustRightInd/>
              <w:spacing w:after="0"/>
              <w:textAlignment w:val="auto"/>
              <w:rPr>
                <w:rFonts w:ascii="Arial" w:eastAsia="MS Mincho" w:hAnsi="Arial" w:cs="Arial"/>
                <w:color w:val="000000"/>
                <w:sz w:val="11"/>
                <w:szCs w:val="11"/>
                <w:lang w:eastAsia="ja-JP"/>
              </w:rPr>
            </w:pPr>
            <w:r w:rsidRPr="00F66F24">
              <w:rPr>
                <w:rFonts w:ascii="Arial" w:eastAsia="MS Mincho" w:hAnsi="Arial" w:cs="Arial" w:hint="eastAsia"/>
                <w:color w:val="000000"/>
                <w:sz w:val="11"/>
                <w:szCs w:val="11"/>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2DF4EF" w14:textId="77777777" w:rsidR="00F66F24" w:rsidRPr="00F66F24" w:rsidRDefault="00F66F24" w:rsidP="00F66F24">
            <w:pPr>
              <w:keepNext/>
              <w:keepLines/>
              <w:overflowPunct/>
              <w:autoSpaceDE/>
              <w:autoSpaceDN/>
              <w:adjustRightInd/>
              <w:spacing w:after="0"/>
              <w:textAlignment w:val="auto"/>
              <w:rPr>
                <w:rFonts w:ascii="Arial" w:hAnsi="Arial" w:cs="Arial"/>
                <w:color w:val="000000"/>
                <w:sz w:val="11"/>
                <w:szCs w:val="11"/>
                <w:lang w:val="en-US"/>
              </w:rPr>
            </w:pPr>
            <w:r w:rsidRPr="00F66F24">
              <w:rPr>
                <w:rFonts w:ascii="Arial" w:hAnsi="Arial"/>
                <w:sz w:val="11"/>
                <w:szCs w:val="11"/>
                <w:lang w:eastAsia="en-US"/>
              </w:rPr>
              <w:t>LP-WUS operation in CONNECTED mode based on OOK signal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1A33D6" w14:textId="77777777" w:rsidR="00F66F24" w:rsidRPr="00F66F24" w:rsidRDefault="00F66F24" w:rsidP="00F66F24">
            <w:pPr>
              <w:keepNext/>
              <w:keepLines/>
              <w:overflowPunct/>
              <w:autoSpaceDE/>
              <w:autoSpaceDN/>
              <w:adjustRightInd/>
              <w:spacing w:after="0"/>
              <w:textAlignment w:val="auto"/>
              <w:rPr>
                <w:rFonts w:ascii="Arial" w:eastAsia="MS Mincho" w:hAnsi="Arial" w:cs="Arial"/>
                <w:color w:val="000000"/>
                <w:sz w:val="11"/>
                <w:szCs w:val="11"/>
                <w:highlight w:val="yellow"/>
                <w:lang w:eastAsia="ja-JP"/>
              </w:rPr>
            </w:pPr>
            <w:r w:rsidRPr="00F66F24">
              <w:rPr>
                <w:rFonts w:ascii="Arial" w:eastAsia="MS Mincho" w:hAnsi="Arial" w:cs="Arial" w:hint="eastAsia"/>
                <w:color w:val="000000"/>
                <w:sz w:val="11"/>
                <w:szCs w:val="11"/>
                <w:highlight w:val="yellow"/>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438FBA" w14:textId="77777777" w:rsidR="00F66F24" w:rsidRPr="00F66F24" w:rsidRDefault="00F66F24" w:rsidP="00F66F24">
            <w:pPr>
              <w:keepNext/>
              <w:keepLines/>
              <w:overflowPunct/>
              <w:autoSpaceDE/>
              <w:autoSpaceDN/>
              <w:adjustRightInd/>
              <w:spacing w:after="0"/>
              <w:textAlignment w:val="auto"/>
              <w:rPr>
                <w:rFonts w:ascii="Arial" w:eastAsia="MS Mincho" w:hAnsi="Arial" w:cs="Arial"/>
                <w:color w:val="000000"/>
                <w:sz w:val="11"/>
                <w:szCs w:val="11"/>
                <w:lang w:eastAsia="ja-JP"/>
              </w:rPr>
            </w:pPr>
            <w:r w:rsidRPr="00F66F24">
              <w:rPr>
                <w:rFonts w:ascii="Arial" w:eastAsia="MS Mincho" w:hAnsi="Arial" w:cs="Arial" w:hint="eastAsia"/>
                <w:color w:val="000000"/>
                <w:sz w:val="11"/>
                <w:szCs w:val="11"/>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EDBD7F" w14:textId="77777777" w:rsidR="00F66F24" w:rsidRPr="00F66F24" w:rsidRDefault="00F66F24" w:rsidP="00F66F24">
            <w:pPr>
              <w:keepNext/>
              <w:keepLines/>
              <w:overflowPunct/>
              <w:autoSpaceDE/>
              <w:autoSpaceDN/>
              <w:adjustRightInd/>
              <w:spacing w:after="0"/>
              <w:textAlignment w:val="auto"/>
              <w:rPr>
                <w:rFonts w:ascii="Arial" w:eastAsia="MS Mincho" w:hAnsi="Arial" w:cs="Arial"/>
                <w:color w:val="000000"/>
                <w:sz w:val="11"/>
                <w:szCs w:val="11"/>
                <w:lang w:eastAsia="ja-JP"/>
              </w:rPr>
            </w:pPr>
            <w:r w:rsidRPr="00F66F24">
              <w:rPr>
                <w:rFonts w:ascii="Arial" w:eastAsia="MS Mincho" w:hAnsi="Arial" w:cs="Arial" w:hint="eastAsia"/>
                <w:color w:val="000000"/>
                <w:sz w:val="11"/>
                <w:szCs w:val="11"/>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8B6C67" w14:textId="77777777" w:rsidR="00F66F24" w:rsidRPr="00F66F24" w:rsidRDefault="00F66F24" w:rsidP="00F66F24">
            <w:pPr>
              <w:keepNext/>
              <w:keepLines/>
              <w:overflowPunct/>
              <w:autoSpaceDE/>
              <w:autoSpaceDN/>
              <w:adjustRightInd/>
              <w:spacing w:after="0"/>
              <w:textAlignment w:val="auto"/>
              <w:rPr>
                <w:rFonts w:ascii="Arial" w:eastAsia="MS Mincho" w:hAnsi="Arial" w:cs="Arial"/>
                <w:color w:val="000000"/>
                <w:sz w:val="11"/>
                <w:szCs w:val="11"/>
                <w:lang w:eastAsia="ja-JP"/>
              </w:rPr>
            </w:pPr>
            <w:r w:rsidRPr="00F66F24">
              <w:rPr>
                <w:rFonts w:ascii="Arial" w:eastAsia="MS Mincho" w:hAnsi="Arial" w:cs="Arial" w:hint="eastAsia"/>
                <w:color w:val="000000"/>
                <w:sz w:val="11"/>
                <w:szCs w:val="11"/>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CA9F41" w14:textId="77777777" w:rsidR="00F66F24" w:rsidRPr="00F66F24" w:rsidRDefault="00F66F24" w:rsidP="00F66F24">
            <w:pPr>
              <w:keepNext/>
              <w:keepLines/>
              <w:overflowPunct/>
              <w:autoSpaceDE/>
              <w:autoSpaceDN/>
              <w:adjustRightInd/>
              <w:spacing w:after="0"/>
              <w:textAlignment w:val="auto"/>
              <w:rPr>
                <w:rFonts w:ascii="Arial" w:eastAsia="MS Mincho" w:hAnsi="Arial" w:cs="Arial"/>
                <w:color w:val="000000"/>
                <w:sz w:val="11"/>
                <w:szCs w:val="11"/>
                <w:highlight w:val="yellow"/>
                <w:lang w:eastAsia="ja-JP"/>
              </w:rPr>
            </w:pPr>
            <w:r w:rsidRPr="00F66F24">
              <w:rPr>
                <w:rFonts w:ascii="Arial" w:hAnsi="Arial" w:cs="Arial"/>
                <w:color w:val="000000"/>
                <w:sz w:val="11"/>
                <w:szCs w:val="11"/>
                <w:highlight w:val="yellow"/>
                <w:lang w:eastAsia="en-US"/>
              </w:rPr>
              <w:t>Component 2 candidate values: FFS</w:t>
            </w:r>
          </w:p>
          <w:p w14:paraId="1D4C79ED" w14:textId="77777777" w:rsidR="00F66F24" w:rsidRPr="00F66F24" w:rsidRDefault="00F66F24" w:rsidP="00F66F24">
            <w:pPr>
              <w:keepNext/>
              <w:keepLines/>
              <w:overflowPunct/>
              <w:autoSpaceDE/>
              <w:autoSpaceDN/>
              <w:adjustRightInd/>
              <w:spacing w:after="0"/>
              <w:textAlignment w:val="auto"/>
              <w:rPr>
                <w:rFonts w:ascii="Arial" w:eastAsia="MS Mincho" w:hAnsi="Arial" w:cs="Arial"/>
                <w:color w:val="000000"/>
                <w:sz w:val="11"/>
                <w:szCs w:val="11"/>
                <w:highlight w:val="yellow"/>
                <w:lang w:eastAsia="ja-JP"/>
              </w:rPr>
            </w:pPr>
          </w:p>
          <w:p w14:paraId="19EE2F80" w14:textId="77777777" w:rsidR="00F66F24" w:rsidRPr="00F66F24" w:rsidRDefault="00F66F24" w:rsidP="00F66F24">
            <w:pPr>
              <w:keepNext/>
              <w:keepLines/>
              <w:overflowPunct/>
              <w:autoSpaceDE/>
              <w:autoSpaceDN/>
              <w:adjustRightInd/>
              <w:spacing w:after="0"/>
              <w:textAlignment w:val="auto"/>
              <w:rPr>
                <w:rFonts w:ascii="Arial" w:eastAsia="MS Mincho" w:hAnsi="Arial" w:cs="Arial"/>
                <w:color w:val="000000"/>
                <w:sz w:val="11"/>
                <w:szCs w:val="11"/>
                <w:highlight w:val="yellow"/>
                <w:lang w:eastAsia="ja-JP"/>
              </w:rPr>
            </w:pPr>
            <w:r w:rsidRPr="00F66F24">
              <w:rPr>
                <w:rFonts w:ascii="Arial" w:eastAsia="MS Mincho" w:hAnsi="Arial" w:cs="Arial"/>
                <w:color w:val="000000"/>
                <w:sz w:val="11"/>
                <w:szCs w:val="11"/>
                <w:highlight w:val="yellow"/>
                <w:lang w:eastAsia="ja-JP"/>
              </w:rPr>
              <w:t>Component 3 candidate values: 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A0F007" w14:textId="77777777" w:rsidR="00F66F24" w:rsidRPr="00F66F24" w:rsidRDefault="00F66F24" w:rsidP="00F66F24">
            <w:pPr>
              <w:keepNext/>
              <w:keepLines/>
              <w:overflowPunct/>
              <w:autoSpaceDE/>
              <w:autoSpaceDN/>
              <w:adjustRightInd/>
              <w:spacing w:after="0"/>
              <w:textAlignment w:val="auto"/>
              <w:rPr>
                <w:rFonts w:ascii="Arial" w:hAnsi="Arial" w:cs="Arial"/>
                <w:color w:val="000000"/>
                <w:sz w:val="11"/>
                <w:szCs w:val="11"/>
                <w:lang w:eastAsia="ja-JP"/>
              </w:rPr>
            </w:pPr>
            <w:r w:rsidRPr="00F66F24">
              <w:rPr>
                <w:rFonts w:ascii="Arial" w:hAnsi="Arial" w:cs="Arial"/>
                <w:color w:val="000000"/>
                <w:sz w:val="11"/>
                <w:szCs w:val="11"/>
                <w:lang w:eastAsia="ja-JP"/>
              </w:rPr>
              <w:t>Optional with capability signalling</w:t>
            </w:r>
          </w:p>
        </w:tc>
      </w:tr>
      <w:tr w:rsidR="00F66F24" w:rsidRPr="00F66F24" w14:paraId="74834C60" w14:textId="77777777" w:rsidTr="00ED447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C702A62" w14:textId="77777777" w:rsidR="00F66F24" w:rsidRPr="00F66F24" w:rsidRDefault="00F66F24" w:rsidP="00F66F24">
            <w:pPr>
              <w:keepNext/>
              <w:keepLines/>
              <w:overflowPunct/>
              <w:autoSpaceDE/>
              <w:autoSpaceDN/>
              <w:adjustRightInd/>
              <w:spacing w:after="0"/>
              <w:textAlignment w:val="auto"/>
              <w:rPr>
                <w:rFonts w:ascii="Arial" w:eastAsia="MS Mincho" w:hAnsi="Arial" w:cs="Arial"/>
                <w:color w:val="000000"/>
                <w:sz w:val="11"/>
                <w:szCs w:val="11"/>
                <w:lang w:eastAsia="ja-JP"/>
              </w:rPr>
            </w:pPr>
            <w:r w:rsidRPr="00F66F24">
              <w:rPr>
                <w:rFonts w:ascii="Arial" w:eastAsia="MS Mincho" w:hAnsi="Arial" w:cs="Arial" w:hint="eastAsia"/>
                <w:color w:val="000000"/>
                <w:sz w:val="11"/>
                <w:szCs w:val="11"/>
                <w:lang w:eastAsia="ja-JP"/>
              </w:rPr>
              <w:t>62</w:t>
            </w:r>
            <w:r w:rsidRPr="00F66F24">
              <w:rPr>
                <w:rFonts w:ascii="Arial" w:hAnsi="Arial" w:cs="Arial"/>
                <w:color w:val="000000"/>
                <w:sz w:val="11"/>
                <w:szCs w:val="11"/>
                <w:lang w:eastAsia="ja-JP"/>
              </w:rPr>
              <w:t>.</w:t>
            </w:r>
            <w:r w:rsidRPr="00F66F24">
              <w:rPr>
                <w:rFonts w:ascii="Arial" w:eastAsia="MS Mincho" w:hAnsi="Arial" w:cs="Arial" w:hint="eastAsia"/>
                <w:color w:val="000000"/>
                <w:sz w:val="11"/>
                <w:szCs w:val="11"/>
                <w:lang w:eastAsia="ja-JP"/>
              </w:rPr>
              <w:t xml:space="preserve"> </w:t>
            </w:r>
            <w:r w:rsidRPr="00F66F24">
              <w:rPr>
                <w:rFonts w:ascii="Arial" w:hAnsi="Arial" w:cs="Arial"/>
                <w:color w:val="000000"/>
                <w:sz w:val="11"/>
                <w:szCs w:val="11"/>
                <w:lang w:eastAsia="ja-JP"/>
              </w:rPr>
              <w:t>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16A72D" w14:textId="77777777" w:rsidR="00F66F24" w:rsidRPr="00F66F24" w:rsidRDefault="00F66F24" w:rsidP="00F66F24">
            <w:pPr>
              <w:keepNext/>
              <w:keepLines/>
              <w:overflowPunct/>
              <w:autoSpaceDE/>
              <w:autoSpaceDN/>
              <w:adjustRightInd/>
              <w:spacing w:after="0"/>
              <w:textAlignment w:val="auto"/>
              <w:rPr>
                <w:rFonts w:ascii="Arial" w:eastAsia="MS Mincho" w:hAnsi="Arial" w:cs="Arial"/>
                <w:color w:val="000000"/>
                <w:sz w:val="11"/>
                <w:szCs w:val="11"/>
                <w:lang w:eastAsia="ja-JP"/>
              </w:rPr>
            </w:pPr>
            <w:r w:rsidRPr="00F66F24">
              <w:rPr>
                <w:rFonts w:ascii="Arial" w:eastAsia="MS Mincho" w:hAnsi="Arial" w:cs="Arial" w:hint="eastAsia"/>
                <w:color w:val="000000"/>
                <w:sz w:val="11"/>
                <w:szCs w:val="11"/>
                <w:lang w:eastAsia="ja-JP"/>
              </w:rPr>
              <w:t>62</w:t>
            </w:r>
            <w:r w:rsidRPr="00F66F24">
              <w:rPr>
                <w:rFonts w:ascii="Arial" w:eastAsia="MS Mincho" w:hAnsi="Arial" w:cs="Arial"/>
                <w:color w:val="000000"/>
                <w:sz w:val="11"/>
                <w:szCs w:val="11"/>
                <w:lang w:eastAsia="ja-JP"/>
              </w:rPr>
              <w:t>-</w:t>
            </w:r>
            <w:r w:rsidRPr="00F66F24">
              <w:rPr>
                <w:rFonts w:ascii="Arial" w:eastAsia="MS Mincho" w:hAnsi="Arial" w:cs="Arial" w:hint="eastAsia"/>
                <w:color w:val="000000"/>
                <w:sz w:val="11"/>
                <w:szCs w:val="11"/>
                <w:lang w:eastAsia="ja-JP"/>
              </w:rPr>
              <w:t>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183E50" w14:textId="77777777" w:rsidR="00F66F24" w:rsidRPr="00F66F24" w:rsidRDefault="00F66F24" w:rsidP="00F66F24">
            <w:pPr>
              <w:keepNext/>
              <w:keepLines/>
              <w:overflowPunct/>
              <w:autoSpaceDE/>
              <w:autoSpaceDN/>
              <w:adjustRightInd/>
              <w:spacing w:after="0"/>
              <w:textAlignment w:val="auto"/>
              <w:rPr>
                <w:rFonts w:ascii="Arial" w:hAnsi="Arial" w:cs="Arial"/>
                <w:color w:val="000000"/>
                <w:sz w:val="11"/>
                <w:szCs w:val="11"/>
              </w:rPr>
            </w:pPr>
            <w:r w:rsidRPr="00F66F24">
              <w:rPr>
                <w:rFonts w:ascii="Arial" w:hAnsi="Arial" w:cs="Arial"/>
                <w:color w:val="000000"/>
                <w:sz w:val="11"/>
                <w:szCs w:val="11"/>
              </w:rPr>
              <w:t>LP-WUS operation in CONNECTED mode based on OFDM overlaid sequence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1B8284" w14:textId="77777777" w:rsidR="00F66F24" w:rsidRPr="00F66F24" w:rsidRDefault="00F66F24" w:rsidP="00F66F24">
            <w:pPr>
              <w:overflowPunct/>
              <w:autoSpaceDE/>
              <w:autoSpaceDN/>
              <w:adjustRightInd/>
              <w:spacing w:after="0"/>
              <w:textAlignment w:val="auto"/>
              <w:rPr>
                <w:rFonts w:ascii="Arial" w:eastAsia="MS Gothic" w:hAnsi="Arial" w:cs="Arial"/>
                <w:color w:val="000000"/>
                <w:sz w:val="11"/>
                <w:szCs w:val="11"/>
                <w:highlight w:val="yellow"/>
                <w:lang w:eastAsia="ja-JP"/>
              </w:rPr>
            </w:pPr>
            <w:r w:rsidRPr="00F66F24">
              <w:rPr>
                <w:rFonts w:ascii="Arial" w:eastAsia="MS Gothic" w:hAnsi="Arial" w:cs="Arial"/>
                <w:color w:val="000000"/>
                <w:sz w:val="11"/>
                <w:szCs w:val="11"/>
                <w:lang w:eastAsia="ja-JP"/>
              </w:rPr>
              <w:t xml:space="preserve">1. LP-WUS operation in CONNECTED mode based on OFDM </w:t>
            </w:r>
            <w:r w:rsidRPr="00F66F24">
              <w:rPr>
                <w:rFonts w:ascii="Arial" w:eastAsia="MS Gothic" w:hAnsi="Arial" w:cs="Arial"/>
                <w:color w:val="000000"/>
                <w:sz w:val="11"/>
                <w:szCs w:val="11"/>
                <w:highlight w:val="yellow"/>
                <w:lang w:eastAsia="ja-JP"/>
              </w:rPr>
              <w:t>overlaid sequence(s)</w:t>
            </w:r>
          </w:p>
          <w:p w14:paraId="416ADABE" w14:textId="77777777" w:rsidR="00F66F24" w:rsidRPr="00F66F24" w:rsidRDefault="00F66F24" w:rsidP="00F66F24">
            <w:pPr>
              <w:overflowPunct/>
              <w:autoSpaceDE/>
              <w:autoSpaceDN/>
              <w:adjustRightInd/>
              <w:spacing w:after="0"/>
              <w:textAlignment w:val="auto"/>
              <w:rPr>
                <w:rFonts w:ascii="Arial" w:eastAsia="MS Gothic" w:hAnsi="Arial" w:cs="Arial"/>
                <w:color w:val="000000"/>
                <w:sz w:val="11"/>
                <w:szCs w:val="11"/>
                <w:highlight w:val="yellow"/>
                <w:lang w:eastAsia="ja-JP"/>
              </w:rPr>
            </w:pPr>
            <w:r w:rsidRPr="00F66F24">
              <w:rPr>
                <w:rFonts w:ascii="Arial" w:eastAsia="MS Gothic" w:hAnsi="Arial" w:cs="Arial"/>
                <w:color w:val="000000"/>
                <w:sz w:val="11"/>
                <w:szCs w:val="11"/>
                <w:highlight w:val="yellow"/>
                <w:lang w:eastAsia="ja-JP"/>
              </w:rPr>
              <w:t>2. The supported procedure(s)</w:t>
            </w:r>
          </w:p>
          <w:p w14:paraId="3B568E3B" w14:textId="77777777" w:rsidR="00F66F24" w:rsidRPr="00F66F24" w:rsidRDefault="00F66F24" w:rsidP="00F66F24">
            <w:pPr>
              <w:overflowPunct/>
              <w:autoSpaceDE/>
              <w:autoSpaceDN/>
              <w:adjustRightInd/>
              <w:spacing w:after="0"/>
              <w:textAlignment w:val="auto"/>
              <w:rPr>
                <w:rFonts w:ascii="Arial" w:eastAsia="MS Gothic" w:hAnsi="Arial" w:cs="Arial"/>
                <w:color w:val="000000"/>
                <w:sz w:val="11"/>
                <w:szCs w:val="11"/>
                <w:highlight w:val="yellow"/>
                <w:lang w:eastAsia="ja-JP"/>
              </w:rPr>
            </w:pPr>
            <w:r w:rsidRPr="00F66F24">
              <w:rPr>
                <w:rFonts w:ascii="Arial" w:eastAsia="MS Gothic" w:hAnsi="Arial" w:cs="Arial"/>
                <w:color w:val="000000"/>
                <w:sz w:val="11"/>
                <w:szCs w:val="11"/>
                <w:highlight w:val="yellow"/>
                <w:lang w:eastAsia="ja-JP"/>
              </w:rPr>
              <w:t>3. Minimum time gap between LP-WUS reception and UE to start PDCCH monitoring in CONNECTED mode</w:t>
            </w:r>
          </w:p>
          <w:p w14:paraId="029B33CC" w14:textId="77777777" w:rsidR="00F66F24" w:rsidRPr="00F66F24" w:rsidRDefault="00F66F24" w:rsidP="00F66F24">
            <w:pPr>
              <w:overflowPunct/>
              <w:autoSpaceDE/>
              <w:autoSpaceDN/>
              <w:adjustRightInd/>
              <w:spacing w:after="0"/>
              <w:textAlignment w:val="auto"/>
              <w:rPr>
                <w:rFonts w:ascii="Arial" w:eastAsia="MS Gothic" w:hAnsi="Arial" w:cs="Arial"/>
                <w:color w:val="000000"/>
                <w:sz w:val="11"/>
                <w:szCs w:val="11"/>
                <w:highlight w:val="yellow"/>
                <w:lang w:eastAsia="ja-JP"/>
              </w:rPr>
            </w:pPr>
            <w:r w:rsidRPr="00F66F24">
              <w:rPr>
                <w:rFonts w:ascii="Arial" w:eastAsia="MS Gothic" w:hAnsi="Arial" w:cs="Arial" w:hint="eastAsia"/>
                <w:color w:val="000000"/>
                <w:sz w:val="11"/>
                <w:szCs w:val="11"/>
                <w:lang w:eastAsia="ja-JP"/>
              </w:rPr>
              <w:t xml:space="preserve">4. Support of </w:t>
            </w:r>
            <w:r w:rsidRPr="00F66F24">
              <w:rPr>
                <w:rFonts w:ascii="Arial" w:eastAsia="MS Gothic" w:hAnsi="Arial" w:cs="Arial"/>
                <w:color w:val="000000"/>
                <w:sz w:val="11"/>
                <w:szCs w:val="11"/>
                <w:lang w:eastAsia="ja-JP"/>
              </w:rPr>
              <w:t>LP-WUS frequency resource within active DL BWP</w:t>
            </w:r>
          </w:p>
          <w:p w14:paraId="171EBBBB" w14:textId="77777777" w:rsidR="00F66F24" w:rsidRPr="00F66F24" w:rsidRDefault="00F66F24" w:rsidP="00F66F24">
            <w:pPr>
              <w:overflowPunct/>
              <w:autoSpaceDE/>
              <w:autoSpaceDN/>
              <w:adjustRightInd/>
              <w:spacing w:after="0"/>
              <w:textAlignment w:val="auto"/>
              <w:rPr>
                <w:rFonts w:ascii="Arial" w:eastAsia="MS Gothic" w:hAnsi="Arial" w:cs="Arial"/>
                <w:color w:val="000000"/>
                <w:sz w:val="11"/>
                <w:szCs w:val="11"/>
                <w:highlight w:val="yellow"/>
                <w:lang w:eastAsia="ja-JP"/>
              </w:rPr>
            </w:pPr>
          </w:p>
          <w:p w14:paraId="1114A545" w14:textId="77777777" w:rsidR="00F66F24" w:rsidRPr="00F66F24" w:rsidRDefault="00F66F24" w:rsidP="00F66F24">
            <w:pPr>
              <w:overflowPunct/>
              <w:autoSpaceDE/>
              <w:autoSpaceDN/>
              <w:adjustRightInd/>
              <w:spacing w:after="0"/>
              <w:textAlignment w:val="auto"/>
              <w:rPr>
                <w:rFonts w:ascii="Arial" w:eastAsia="MS Gothic" w:hAnsi="Arial" w:cs="Arial"/>
                <w:color w:val="000000"/>
                <w:sz w:val="11"/>
                <w:szCs w:val="11"/>
                <w:highlight w:val="yellow"/>
                <w:lang w:eastAsia="ja-JP"/>
              </w:rPr>
            </w:pPr>
            <w:r w:rsidRPr="00F66F24">
              <w:rPr>
                <w:rFonts w:ascii="Arial" w:eastAsia="MS Gothic" w:hAnsi="Arial" w:cs="Arial"/>
                <w:color w:val="000000"/>
                <w:sz w:val="11"/>
                <w:szCs w:val="11"/>
                <w:highlight w:val="yellow"/>
                <w:lang w:eastAsia="ja-JP"/>
              </w:rPr>
              <w:t>FFS: M values</w:t>
            </w:r>
          </w:p>
          <w:p w14:paraId="6014F240" w14:textId="77777777" w:rsidR="00F66F24" w:rsidRPr="00F66F24" w:rsidRDefault="00F66F24" w:rsidP="00F66F24">
            <w:pPr>
              <w:overflowPunct/>
              <w:autoSpaceDE/>
              <w:autoSpaceDN/>
              <w:adjustRightInd/>
              <w:spacing w:after="0"/>
              <w:textAlignment w:val="auto"/>
              <w:rPr>
                <w:rFonts w:ascii="Arial" w:eastAsia="MS Gothic" w:hAnsi="Arial" w:cs="Arial"/>
                <w:color w:val="000000"/>
                <w:sz w:val="11"/>
                <w:szCs w:val="11"/>
                <w:highlight w:val="yellow"/>
                <w:lang w:eastAsia="ja-JP"/>
              </w:rPr>
            </w:pPr>
            <w:r w:rsidRPr="00F66F24">
              <w:rPr>
                <w:rFonts w:ascii="Arial" w:eastAsia="MS Gothic" w:hAnsi="Arial" w:cs="Arial"/>
                <w:color w:val="000000"/>
                <w:sz w:val="11"/>
                <w:szCs w:val="11"/>
                <w:highlight w:val="yellow"/>
                <w:lang w:eastAsia="ja-JP"/>
              </w:rPr>
              <w:t>FFS: SCS</w:t>
            </w:r>
          </w:p>
          <w:p w14:paraId="1E9E6535" w14:textId="77777777" w:rsidR="00F66F24" w:rsidRPr="00F66F24" w:rsidRDefault="00F66F24" w:rsidP="00F66F24">
            <w:pPr>
              <w:overflowPunct/>
              <w:autoSpaceDE/>
              <w:autoSpaceDN/>
              <w:adjustRightInd/>
              <w:spacing w:after="0"/>
              <w:textAlignment w:val="auto"/>
              <w:rPr>
                <w:rFonts w:ascii="Arial" w:eastAsia="MS Gothic" w:hAnsi="Arial" w:cs="Arial"/>
                <w:color w:val="000000"/>
                <w:sz w:val="11"/>
                <w:szCs w:val="11"/>
                <w:lang w:eastAsia="ja-JP"/>
              </w:rPr>
            </w:pPr>
            <w:r w:rsidRPr="00F66F24">
              <w:rPr>
                <w:rFonts w:ascii="Arial" w:eastAsia="MS Gothic" w:hAnsi="Arial" w:cs="Arial"/>
                <w:color w:val="000000"/>
                <w:sz w:val="11"/>
                <w:szCs w:val="11"/>
                <w:highlight w:val="yellow"/>
                <w:lang w:eastAsia="ja-JP"/>
              </w:rPr>
              <w:t>FFS: Other components and/or further FG separation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D9D6192" w14:textId="77777777" w:rsidR="00F66F24" w:rsidRPr="00F66F24" w:rsidRDefault="00F66F24" w:rsidP="00F66F24">
            <w:pPr>
              <w:keepNext/>
              <w:keepLines/>
              <w:overflowPunct/>
              <w:autoSpaceDE/>
              <w:autoSpaceDN/>
              <w:adjustRightInd/>
              <w:spacing w:after="0"/>
              <w:textAlignment w:val="auto"/>
              <w:rPr>
                <w:rFonts w:ascii="Arial" w:eastAsia="MS Mincho" w:hAnsi="Arial" w:cs="Arial"/>
                <w:color w:val="000000"/>
                <w:sz w:val="11"/>
                <w:szCs w:val="11"/>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B4E42C" w14:textId="77777777" w:rsidR="00F66F24" w:rsidRPr="00F66F24" w:rsidRDefault="00F66F24" w:rsidP="00F66F24">
            <w:pPr>
              <w:keepNext/>
              <w:keepLines/>
              <w:overflowPunct/>
              <w:autoSpaceDE/>
              <w:autoSpaceDN/>
              <w:adjustRightInd/>
              <w:spacing w:after="0"/>
              <w:textAlignment w:val="auto"/>
              <w:rPr>
                <w:rFonts w:ascii="Arial" w:eastAsia="MS Mincho" w:hAnsi="Arial" w:cs="Arial"/>
                <w:color w:val="000000"/>
                <w:sz w:val="11"/>
                <w:szCs w:val="11"/>
                <w:lang w:eastAsia="ja-JP"/>
              </w:rPr>
            </w:pPr>
            <w:r w:rsidRPr="00F66F24">
              <w:rPr>
                <w:rFonts w:ascii="Arial" w:eastAsia="MS Mincho" w:hAnsi="Arial" w:cs="Arial" w:hint="eastAsia"/>
                <w:color w:val="000000"/>
                <w:sz w:val="11"/>
                <w:szCs w:val="11"/>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A2466D" w14:textId="77777777" w:rsidR="00F66F24" w:rsidRPr="00F66F24" w:rsidRDefault="00F66F24" w:rsidP="00F66F24">
            <w:pPr>
              <w:keepNext/>
              <w:keepLines/>
              <w:overflowPunct/>
              <w:autoSpaceDE/>
              <w:autoSpaceDN/>
              <w:adjustRightInd/>
              <w:spacing w:after="0"/>
              <w:textAlignment w:val="auto"/>
              <w:rPr>
                <w:rFonts w:ascii="Arial" w:eastAsia="MS Mincho" w:hAnsi="Arial" w:cs="Arial"/>
                <w:color w:val="000000"/>
                <w:sz w:val="11"/>
                <w:szCs w:val="11"/>
                <w:lang w:eastAsia="ja-JP"/>
              </w:rPr>
            </w:pPr>
            <w:r w:rsidRPr="00F66F24">
              <w:rPr>
                <w:rFonts w:ascii="Arial" w:eastAsia="MS Mincho" w:hAnsi="Arial" w:cs="Arial" w:hint="eastAsia"/>
                <w:color w:val="000000"/>
                <w:sz w:val="11"/>
                <w:szCs w:val="11"/>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74804A" w14:textId="77777777" w:rsidR="00F66F24" w:rsidRPr="00F66F24" w:rsidRDefault="00F66F24" w:rsidP="00F66F24">
            <w:pPr>
              <w:keepNext/>
              <w:keepLines/>
              <w:overflowPunct/>
              <w:autoSpaceDE/>
              <w:autoSpaceDN/>
              <w:adjustRightInd/>
              <w:spacing w:after="0"/>
              <w:textAlignment w:val="auto"/>
              <w:rPr>
                <w:rFonts w:ascii="Arial" w:hAnsi="Arial" w:cs="Arial"/>
                <w:color w:val="000000"/>
                <w:sz w:val="11"/>
                <w:szCs w:val="11"/>
                <w:lang w:val="en-US"/>
              </w:rPr>
            </w:pPr>
            <w:r w:rsidRPr="00F66F24">
              <w:rPr>
                <w:rFonts w:ascii="Arial" w:hAnsi="Arial"/>
                <w:sz w:val="11"/>
                <w:szCs w:val="11"/>
                <w:lang w:eastAsia="en-US"/>
              </w:rPr>
              <w:t>LP-WUS operation in CONNECTED mode based on OFDM overlaid sequence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6A75AA" w14:textId="77777777" w:rsidR="00F66F24" w:rsidRPr="00F66F24" w:rsidRDefault="00F66F24" w:rsidP="00F66F24">
            <w:pPr>
              <w:keepNext/>
              <w:keepLines/>
              <w:overflowPunct/>
              <w:autoSpaceDE/>
              <w:autoSpaceDN/>
              <w:adjustRightInd/>
              <w:spacing w:after="0"/>
              <w:textAlignment w:val="auto"/>
              <w:rPr>
                <w:rFonts w:ascii="Arial" w:eastAsia="MS Mincho" w:hAnsi="Arial" w:cs="Arial"/>
                <w:color w:val="000000"/>
                <w:sz w:val="11"/>
                <w:szCs w:val="11"/>
                <w:highlight w:val="yellow"/>
                <w:lang w:eastAsia="ja-JP"/>
              </w:rPr>
            </w:pPr>
            <w:r w:rsidRPr="00F66F24">
              <w:rPr>
                <w:rFonts w:ascii="Arial" w:eastAsia="MS Mincho" w:hAnsi="Arial" w:cs="Arial" w:hint="eastAsia"/>
                <w:color w:val="000000"/>
                <w:sz w:val="11"/>
                <w:szCs w:val="11"/>
                <w:highlight w:val="yellow"/>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30F26B" w14:textId="77777777" w:rsidR="00F66F24" w:rsidRPr="00F66F24" w:rsidRDefault="00F66F24" w:rsidP="00F66F24">
            <w:pPr>
              <w:keepNext/>
              <w:keepLines/>
              <w:overflowPunct/>
              <w:autoSpaceDE/>
              <w:autoSpaceDN/>
              <w:adjustRightInd/>
              <w:spacing w:after="0"/>
              <w:textAlignment w:val="auto"/>
              <w:rPr>
                <w:rFonts w:ascii="Arial" w:eastAsia="MS Mincho" w:hAnsi="Arial" w:cs="Arial"/>
                <w:color w:val="000000"/>
                <w:sz w:val="11"/>
                <w:szCs w:val="11"/>
                <w:lang w:eastAsia="ja-JP"/>
              </w:rPr>
            </w:pPr>
            <w:r w:rsidRPr="00F66F24">
              <w:rPr>
                <w:rFonts w:ascii="Arial" w:eastAsia="MS Mincho" w:hAnsi="Arial" w:cs="Arial" w:hint="eastAsia"/>
                <w:color w:val="000000"/>
                <w:sz w:val="11"/>
                <w:szCs w:val="11"/>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D0CFDC" w14:textId="77777777" w:rsidR="00F66F24" w:rsidRPr="00F66F24" w:rsidRDefault="00F66F24" w:rsidP="00F66F24">
            <w:pPr>
              <w:keepNext/>
              <w:keepLines/>
              <w:overflowPunct/>
              <w:autoSpaceDE/>
              <w:autoSpaceDN/>
              <w:adjustRightInd/>
              <w:spacing w:after="0"/>
              <w:textAlignment w:val="auto"/>
              <w:rPr>
                <w:rFonts w:ascii="Arial" w:eastAsia="MS Mincho" w:hAnsi="Arial" w:cs="Arial"/>
                <w:color w:val="000000"/>
                <w:sz w:val="11"/>
                <w:szCs w:val="11"/>
                <w:lang w:eastAsia="ja-JP"/>
              </w:rPr>
            </w:pPr>
            <w:r w:rsidRPr="00F66F24">
              <w:rPr>
                <w:rFonts w:ascii="Arial" w:eastAsia="MS Mincho" w:hAnsi="Arial" w:cs="Arial" w:hint="eastAsia"/>
                <w:color w:val="000000"/>
                <w:sz w:val="11"/>
                <w:szCs w:val="11"/>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C2EE5C" w14:textId="77777777" w:rsidR="00F66F24" w:rsidRPr="00F66F24" w:rsidRDefault="00F66F24" w:rsidP="00F66F24">
            <w:pPr>
              <w:keepNext/>
              <w:keepLines/>
              <w:overflowPunct/>
              <w:autoSpaceDE/>
              <w:autoSpaceDN/>
              <w:adjustRightInd/>
              <w:spacing w:after="0"/>
              <w:textAlignment w:val="auto"/>
              <w:rPr>
                <w:rFonts w:ascii="Arial" w:eastAsia="MS Mincho" w:hAnsi="Arial" w:cs="Arial"/>
                <w:color w:val="000000"/>
                <w:sz w:val="11"/>
                <w:szCs w:val="11"/>
                <w:lang w:eastAsia="ja-JP"/>
              </w:rPr>
            </w:pPr>
            <w:r w:rsidRPr="00F66F24">
              <w:rPr>
                <w:rFonts w:ascii="Arial" w:eastAsia="MS Mincho" w:hAnsi="Arial" w:cs="Arial" w:hint="eastAsia"/>
                <w:color w:val="000000"/>
                <w:sz w:val="11"/>
                <w:szCs w:val="11"/>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3F052E" w14:textId="77777777" w:rsidR="00F66F24" w:rsidRPr="00F66F24" w:rsidRDefault="00F66F24" w:rsidP="00F66F24">
            <w:pPr>
              <w:keepNext/>
              <w:keepLines/>
              <w:overflowPunct/>
              <w:autoSpaceDE/>
              <w:autoSpaceDN/>
              <w:adjustRightInd/>
              <w:spacing w:after="0"/>
              <w:textAlignment w:val="auto"/>
              <w:rPr>
                <w:rFonts w:ascii="Arial" w:eastAsia="MS Mincho" w:hAnsi="Arial" w:cs="Arial"/>
                <w:color w:val="000000"/>
                <w:sz w:val="11"/>
                <w:szCs w:val="11"/>
                <w:highlight w:val="yellow"/>
                <w:lang w:eastAsia="ja-JP"/>
              </w:rPr>
            </w:pPr>
            <w:r w:rsidRPr="00F66F24">
              <w:rPr>
                <w:rFonts w:ascii="Arial" w:hAnsi="Arial" w:cs="Arial"/>
                <w:color w:val="000000"/>
                <w:sz w:val="11"/>
                <w:szCs w:val="11"/>
                <w:highlight w:val="yellow"/>
                <w:lang w:eastAsia="en-US"/>
              </w:rPr>
              <w:t>Component 2 candidate values: FFS</w:t>
            </w:r>
          </w:p>
          <w:p w14:paraId="78B693AB" w14:textId="77777777" w:rsidR="00F66F24" w:rsidRPr="00F66F24" w:rsidRDefault="00F66F24" w:rsidP="00F66F24">
            <w:pPr>
              <w:keepNext/>
              <w:keepLines/>
              <w:overflowPunct/>
              <w:autoSpaceDE/>
              <w:autoSpaceDN/>
              <w:adjustRightInd/>
              <w:spacing w:after="0"/>
              <w:textAlignment w:val="auto"/>
              <w:rPr>
                <w:rFonts w:ascii="Arial" w:eastAsia="MS Mincho" w:hAnsi="Arial" w:cs="Arial"/>
                <w:color w:val="000000"/>
                <w:sz w:val="11"/>
                <w:szCs w:val="11"/>
                <w:highlight w:val="yellow"/>
                <w:lang w:eastAsia="ja-JP"/>
              </w:rPr>
            </w:pPr>
          </w:p>
          <w:p w14:paraId="0F4BFEC9" w14:textId="77777777" w:rsidR="00F66F24" w:rsidRPr="00F66F24" w:rsidRDefault="00F66F24" w:rsidP="00F66F24">
            <w:pPr>
              <w:keepNext/>
              <w:keepLines/>
              <w:overflowPunct/>
              <w:autoSpaceDE/>
              <w:autoSpaceDN/>
              <w:adjustRightInd/>
              <w:spacing w:after="0"/>
              <w:textAlignment w:val="auto"/>
              <w:rPr>
                <w:rFonts w:ascii="Arial" w:hAnsi="Arial" w:cs="Arial"/>
                <w:strike/>
                <w:color w:val="000000"/>
                <w:sz w:val="11"/>
                <w:szCs w:val="11"/>
                <w:highlight w:val="yellow"/>
                <w:lang w:eastAsia="en-US"/>
              </w:rPr>
            </w:pPr>
            <w:r w:rsidRPr="00F66F24">
              <w:rPr>
                <w:rFonts w:ascii="Arial" w:eastAsia="MS Mincho" w:hAnsi="Arial" w:cs="Arial"/>
                <w:color w:val="000000"/>
                <w:sz w:val="11"/>
                <w:szCs w:val="11"/>
                <w:highlight w:val="yellow"/>
                <w:lang w:eastAsia="ja-JP"/>
              </w:rPr>
              <w:t>Component 3 candidate values: 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7A1BA4" w14:textId="77777777" w:rsidR="00F66F24" w:rsidRPr="00F66F24" w:rsidRDefault="00F66F24" w:rsidP="00F66F24">
            <w:pPr>
              <w:keepNext/>
              <w:keepLines/>
              <w:overflowPunct/>
              <w:autoSpaceDE/>
              <w:autoSpaceDN/>
              <w:adjustRightInd/>
              <w:spacing w:after="0"/>
              <w:textAlignment w:val="auto"/>
              <w:rPr>
                <w:rFonts w:ascii="Arial" w:hAnsi="Arial" w:cs="Arial"/>
                <w:color w:val="000000"/>
                <w:sz w:val="11"/>
                <w:szCs w:val="11"/>
                <w:lang w:eastAsia="ja-JP"/>
              </w:rPr>
            </w:pPr>
            <w:r w:rsidRPr="00F66F24">
              <w:rPr>
                <w:rFonts w:ascii="Arial" w:hAnsi="Arial" w:cs="Arial"/>
                <w:color w:val="000000"/>
                <w:sz w:val="11"/>
                <w:szCs w:val="11"/>
                <w:lang w:eastAsia="ja-JP"/>
              </w:rPr>
              <w:t>Optional with capability signalling</w:t>
            </w:r>
          </w:p>
        </w:tc>
      </w:tr>
    </w:tbl>
    <w:p w14:paraId="1FF51EAE" w14:textId="501CAD61" w:rsidR="00F66F24" w:rsidRDefault="00F66F24">
      <w:pPr>
        <w:overflowPunct/>
        <w:autoSpaceDE/>
        <w:autoSpaceDN/>
        <w:adjustRightInd/>
        <w:spacing w:after="0"/>
        <w:textAlignment w:val="auto"/>
      </w:pPr>
    </w:p>
    <w:sectPr w:rsidR="00F66F24" w:rsidSect="00F66F24">
      <w:footnotePr>
        <w:numRestart w:val="eachSect"/>
      </w:footnotePr>
      <w:pgSz w:w="16840" w:h="11907" w:orient="landscape" w:code="9"/>
      <w:pgMar w:top="1133" w:right="1416"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BCA177" w14:textId="77777777" w:rsidR="00E20FE1" w:rsidRDefault="00E20FE1" w:rsidP="0052762B">
      <w:r>
        <w:separator/>
      </w:r>
    </w:p>
  </w:endnote>
  <w:endnote w:type="continuationSeparator" w:id="0">
    <w:p w14:paraId="38F7D43E" w14:textId="77777777" w:rsidR="00E20FE1" w:rsidRDefault="00E20FE1"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ＭＳ ゴシック"/>
    <w:panose1 w:val="00000000000000000000"/>
    <w:charset w:val="80"/>
    <w:family w:val="roman"/>
    <w:notTrueType/>
    <w:pitch w:val="fixed"/>
    <w:sig w:usb0="00000000"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altName w:val="HGMaruGothicMPRO"/>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AFF" w:usb1="4000ACFF" w:usb2="00000001"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1B012B" w14:textId="77777777" w:rsidR="00540611" w:rsidRDefault="00540611">
    <w:pPr>
      <w:pStyle w:val="a8"/>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A0FED7" w14:textId="77777777" w:rsidR="00E20FE1" w:rsidRDefault="00E20FE1" w:rsidP="0052762B">
      <w:r>
        <w:separator/>
      </w:r>
    </w:p>
  </w:footnote>
  <w:footnote w:type="continuationSeparator" w:id="0">
    <w:p w14:paraId="78CA07A9" w14:textId="77777777" w:rsidR="00E20FE1" w:rsidRDefault="00E20FE1"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45AAC"/>
    <w:multiLevelType w:val="hybridMultilevel"/>
    <w:tmpl w:val="A84E26A2"/>
    <w:lvl w:ilvl="0" w:tplc="604E1BAC">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7918A3"/>
    <w:multiLevelType w:val="hybridMultilevel"/>
    <w:tmpl w:val="BAEA48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1CAC1972"/>
    <w:multiLevelType w:val="hybridMultilevel"/>
    <w:tmpl w:val="BDCA86FC"/>
    <w:lvl w:ilvl="0" w:tplc="604E1BAC">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1C87BFB"/>
    <w:multiLevelType w:val="hybridMultilevel"/>
    <w:tmpl w:val="2BEEB806"/>
    <w:lvl w:ilvl="0" w:tplc="604E1BAC">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08168FD"/>
    <w:multiLevelType w:val="hybridMultilevel"/>
    <w:tmpl w:val="3990CB92"/>
    <w:lvl w:ilvl="0" w:tplc="13D65CB0">
      <w:numFmt w:val="bullet"/>
      <w:pStyle w:val="15"/>
      <w:lvlText w:val="-"/>
      <w:lvlJc w:val="left"/>
      <w:pPr>
        <w:ind w:left="720" w:hanging="360"/>
      </w:pPr>
      <w:rPr>
        <w:rFonts w:ascii="Times New Roman" w:eastAsia="宋体" w:hAnsi="Times New Roman" w:cs="Times New Roman" w:hint="default"/>
      </w:rPr>
    </w:lvl>
    <w:lvl w:ilvl="1" w:tplc="B6FA2298">
      <w:start w:val="1"/>
      <w:numFmt w:val="bullet"/>
      <w:pStyle w:val="16"/>
      <w:lvlText w:val=""/>
      <w:lvlJc w:val="left"/>
      <w:pPr>
        <w:ind w:left="1353"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15:restartNumberingAfterBreak="0">
    <w:nsid w:val="614F5B2B"/>
    <w:multiLevelType w:val="hybridMultilevel"/>
    <w:tmpl w:val="8F30C1A4"/>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5" w15:restartNumberingAfterBreak="0">
    <w:nsid w:val="6EDF279C"/>
    <w:multiLevelType w:val="hybridMultilevel"/>
    <w:tmpl w:val="6E74B2AA"/>
    <w:lvl w:ilvl="0" w:tplc="604E1BAC">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7" w15:restartNumberingAfterBreak="0">
    <w:nsid w:val="7AA6772A"/>
    <w:multiLevelType w:val="hybridMultilevel"/>
    <w:tmpl w:val="4CACE5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
  </w:num>
  <w:num w:numId="2">
    <w:abstractNumId w:val="8"/>
  </w:num>
  <w:num w:numId="3">
    <w:abstractNumId w:val="10"/>
  </w:num>
  <w:num w:numId="4">
    <w:abstractNumId w:val="16"/>
  </w:num>
  <w:num w:numId="5">
    <w:abstractNumId w:val="14"/>
  </w:num>
  <w:num w:numId="6">
    <w:abstractNumId w:val="5"/>
  </w:num>
  <w:num w:numId="7">
    <w:abstractNumId w:val="11"/>
  </w:num>
  <w:num w:numId="8">
    <w:abstractNumId w:val="18"/>
  </w:num>
  <w:num w:numId="9">
    <w:abstractNumId w:val="4"/>
  </w:num>
  <w:num w:numId="10">
    <w:abstractNumId w:val="9"/>
  </w:num>
  <w:num w:numId="11">
    <w:abstractNumId w:val="2"/>
  </w:num>
  <w:num w:numId="12">
    <w:abstractNumId w:val="2"/>
  </w:num>
  <w:num w:numId="13">
    <w:abstractNumId w:val="2"/>
  </w:num>
  <w:num w:numId="14">
    <w:abstractNumId w:val="2"/>
  </w:num>
  <w:num w:numId="15">
    <w:abstractNumId w:val="15"/>
  </w:num>
  <w:num w:numId="16">
    <w:abstractNumId w:val="0"/>
  </w:num>
  <w:num w:numId="17">
    <w:abstractNumId w:val="6"/>
  </w:num>
  <w:num w:numId="18">
    <w:abstractNumId w:val="3"/>
  </w:num>
  <w:num w:numId="19">
    <w:abstractNumId w:val="12"/>
  </w:num>
  <w:num w:numId="20">
    <w:abstractNumId w:val="13"/>
  </w:num>
  <w:num w:numId="21">
    <w:abstractNumId w:val="17"/>
  </w:num>
  <w:num w:numId="22">
    <w:abstractNumId w:val="1"/>
  </w:num>
  <w:num w:numId="23">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06FC"/>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402AB"/>
    <w:rsid w:val="00040C0D"/>
    <w:rsid w:val="000417B5"/>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AE"/>
    <w:rsid w:val="00057673"/>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BF"/>
    <w:rsid w:val="00076EC6"/>
    <w:rsid w:val="0007768A"/>
    <w:rsid w:val="00077F33"/>
    <w:rsid w:val="00080995"/>
    <w:rsid w:val="00080C3A"/>
    <w:rsid w:val="000811DA"/>
    <w:rsid w:val="00081D13"/>
    <w:rsid w:val="00082230"/>
    <w:rsid w:val="0008266E"/>
    <w:rsid w:val="000826DC"/>
    <w:rsid w:val="0008285B"/>
    <w:rsid w:val="00083035"/>
    <w:rsid w:val="000834ED"/>
    <w:rsid w:val="00085AC1"/>
    <w:rsid w:val="00085B28"/>
    <w:rsid w:val="00085C18"/>
    <w:rsid w:val="000860C0"/>
    <w:rsid w:val="0008727B"/>
    <w:rsid w:val="0008742B"/>
    <w:rsid w:val="00087D25"/>
    <w:rsid w:val="0009044A"/>
    <w:rsid w:val="00090604"/>
    <w:rsid w:val="000906DD"/>
    <w:rsid w:val="00090C45"/>
    <w:rsid w:val="000912B9"/>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0492"/>
    <w:rsid w:val="000A16D1"/>
    <w:rsid w:val="000A1CF5"/>
    <w:rsid w:val="000A244A"/>
    <w:rsid w:val="000A2529"/>
    <w:rsid w:val="000A3647"/>
    <w:rsid w:val="000A36FD"/>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15A9"/>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900"/>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894"/>
    <w:rsid w:val="001059E2"/>
    <w:rsid w:val="00105D85"/>
    <w:rsid w:val="00105FAF"/>
    <w:rsid w:val="0010684E"/>
    <w:rsid w:val="001068E4"/>
    <w:rsid w:val="00106A89"/>
    <w:rsid w:val="001076AC"/>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48E"/>
    <w:rsid w:val="00120BBB"/>
    <w:rsid w:val="0012120A"/>
    <w:rsid w:val="00123086"/>
    <w:rsid w:val="00123389"/>
    <w:rsid w:val="00123E56"/>
    <w:rsid w:val="001243AC"/>
    <w:rsid w:val="001245F5"/>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C11"/>
    <w:rsid w:val="00175090"/>
    <w:rsid w:val="001765E9"/>
    <w:rsid w:val="00176AED"/>
    <w:rsid w:val="001779C0"/>
    <w:rsid w:val="00177C30"/>
    <w:rsid w:val="001804BE"/>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5393"/>
    <w:rsid w:val="001961BC"/>
    <w:rsid w:val="00196949"/>
    <w:rsid w:val="001972E1"/>
    <w:rsid w:val="0019742B"/>
    <w:rsid w:val="0019781D"/>
    <w:rsid w:val="001A070B"/>
    <w:rsid w:val="001A08FF"/>
    <w:rsid w:val="001A094C"/>
    <w:rsid w:val="001A183C"/>
    <w:rsid w:val="001A2071"/>
    <w:rsid w:val="001A2EA7"/>
    <w:rsid w:val="001A3C99"/>
    <w:rsid w:val="001A3D04"/>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AE8"/>
    <w:rsid w:val="0024014F"/>
    <w:rsid w:val="00240F78"/>
    <w:rsid w:val="0024120C"/>
    <w:rsid w:val="002415BD"/>
    <w:rsid w:val="00241962"/>
    <w:rsid w:val="00241C6C"/>
    <w:rsid w:val="00241EC6"/>
    <w:rsid w:val="00243513"/>
    <w:rsid w:val="00243F07"/>
    <w:rsid w:val="00244583"/>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4F4"/>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45D"/>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0AE"/>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8AF"/>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3CC9"/>
    <w:rsid w:val="003340DC"/>
    <w:rsid w:val="003343B0"/>
    <w:rsid w:val="003348A3"/>
    <w:rsid w:val="0033529C"/>
    <w:rsid w:val="00335F81"/>
    <w:rsid w:val="0033686C"/>
    <w:rsid w:val="00336F59"/>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387"/>
    <w:rsid w:val="0035574C"/>
    <w:rsid w:val="0035625A"/>
    <w:rsid w:val="003566FF"/>
    <w:rsid w:val="00356AE9"/>
    <w:rsid w:val="00356B97"/>
    <w:rsid w:val="00356E94"/>
    <w:rsid w:val="003579B0"/>
    <w:rsid w:val="00357B4E"/>
    <w:rsid w:val="00357E54"/>
    <w:rsid w:val="0036082C"/>
    <w:rsid w:val="00360CF3"/>
    <w:rsid w:val="003610D3"/>
    <w:rsid w:val="00362AC0"/>
    <w:rsid w:val="00362D28"/>
    <w:rsid w:val="00363852"/>
    <w:rsid w:val="00363A78"/>
    <w:rsid w:val="00364D7D"/>
    <w:rsid w:val="00365539"/>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96EB8"/>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6602"/>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2BAB"/>
    <w:rsid w:val="003C381B"/>
    <w:rsid w:val="003C3A38"/>
    <w:rsid w:val="003C4E5D"/>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B66"/>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E05"/>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428"/>
    <w:rsid w:val="00410ABC"/>
    <w:rsid w:val="00410B0A"/>
    <w:rsid w:val="00410F4C"/>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0A3D"/>
    <w:rsid w:val="00431007"/>
    <w:rsid w:val="0043156E"/>
    <w:rsid w:val="0043185D"/>
    <w:rsid w:val="004319F6"/>
    <w:rsid w:val="00431BEF"/>
    <w:rsid w:val="00431E59"/>
    <w:rsid w:val="00432212"/>
    <w:rsid w:val="00432409"/>
    <w:rsid w:val="0043280E"/>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3891"/>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0C1"/>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34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BD"/>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5FA"/>
    <w:rsid w:val="004C5872"/>
    <w:rsid w:val="004C66F1"/>
    <w:rsid w:val="004C6C5C"/>
    <w:rsid w:val="004C7312"/>
    <w:rsid w:val="004C7412"/>
    <w:rsid w:val="004C7937"/>
    <w:rsid w:val="004C7F29"/>
    <w:rsid w:val="004C7F37"/>
    <w:rsid w:val="004D077C"/>
    <w:rsid w:val="004D0D39"/>
    <w:rsid w:val="004D124A"/>
    <w:rsid w:val="004D1781"/>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418"/>
    <w:rsid w:val="004E61B6"/>
    <w:rsid w:val="004E6B02"/>
    <w:rsid w:val="004E76F5"/>
    <w:rsid w:val="004F04BB"/>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CD1"/>
    <w:rsid w:val="00512D6A"/>
    <w:rsid w:val="00513006"/>
    <w:rsid w:val="00513138"/>
    <w:rsid w:val="00513329"/>
    <w:rsid w:val="00513469"/>
    <w:rsid w:val="005135EA"/>
    <w:rsid w:val="0051390A"/>
    <w:rsid w:val="00514556"/>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76F"/>
    <w:rsid w:val="00522C81"/>
    <w:rsid w:val="0052439D"/>
    <w:rsid w:val="005256B0"/>
    <w:rsid w:val="00525BF0"/>
    <w:rsid w:val="00525C2F"/>
    <w:rsid w:val="0052632B"/>
    <w:rsid w:val="00526671"/>
    <w:rsid w:val="00526760"/>
    <w:rsid w:val="00526855"/>
    <w:rsid w:val="0052762B"/>
    <w:rsid w:val="00530694"/>
    <w:rsid w:val="00530791"/>
    <w:rsid w:val="00531682"/>
    <w:rsid w:val="005316A6"/>
    <w:rsid w:val="005316F1"/>
    <w:rsid w:val="00531A63"/>
    <w:rsid w:val="00531B61"/>
    <w:rsid w:val="005323A8"/>
    <w:rsid w:val="005325F0"/>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297C"/>
    <w:rsid w:val="005433E8"/>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19BC"/>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5C8"/>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EA1"/>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5EFB"/>
    <w:rsid w:val="005F6806"/>
    <w:rsid w:val="005F6B1E"/>
    <w:rsid w:val="005F6E26"/>
    <w:rsid w:val="005F70C5"/>
    <w:rsid w:val="005F73E4"/>
    <w:rsid w:val="005F7AA1"/>
    <w:rsid w:val="006010A4"/>
    <w:rsid w:val="006034A7"/>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16"/>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2EE"/>
    <w:rsid w:val="00625F3F"/>
    <w:rsid w:val="00626C0D"/>
    <w:rsid w:val="00627034"/>
    <w:rsid w:val="00627285"/>
    <w:rsid w:val="006272FF"/>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375"/>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2E8"/>
    <w:rsid w:val="006A15DE"/>
    <w:rsid w:val="006A1830"/>
    <w:rsid w:val="006A3056"/>
    <w:rsid w:val="006A35BD"/>
    <w:rsid w:val="006A369C"/>
    <w:rsid w:val="006A3874"/>
    <w:rsid w:val="006A395C"/>
    <w:rsid w:val="006A3F56"/>
    <w:rsid w:val="006A46A7"/>
    <w:rsid w:val="006A4A4E"/>
    <w:rsid w:val="006A5591"/>
    <w:rsid w:val="006A5825"/>
    <w:rsid w:val="006A5C86"/>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B7A88"/>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D8A"/>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45F3"/>
    <w:rsid w:val="0071585A"/>
    <w:rsid w:val="00715F29"/>
    <w:rsid w:val="00716590"/>
    <w:rsid w:val="00716909"/>
    <w:rsid w:val="00716B79"/>
    <w:rsid w:val="0072033D"/>
    <w:rsid w:val="007203FE"/>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1CF1"/>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3D7"/>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248"/>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76F"/>
    <w:rsid w:val="00771D69"/>
    <w:rsid w:val="007726A7"/>
    <w:rsid w:val="007726F1"/>
    <w:rsid w:val="0077302C"/>
    <w:rsid w:val="0077343C"/>
    <w:rsid w:val="0077493F"/>
    <w:rsid w:val="00775C1B"/>
    <w:rsid w:val="0077600D"/>
    <w:rsid w:val="007762BA"/>
    <w:rsid w:val="007773C4"/>
    <w:rsid w:val="00780611"/>
    <w:rsid w:val="007810AF"/>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74A3"/>
    <w:rsid w:val="007B75FE"/>
    <w:rsid w:val="007B7688"/>
    <w:rsid w:val="007B7756"/>
    <w:rsid w:val="007B7A34"/>
    <w:rsid w:val="007C0337"/>
    <w:rsid w:val="007C06DB"/>
    <w:rsid w:val="007C103D"/>
    <w:rsid w:val="007C1079"/>
    <w:rsid w:val="007C14EE"/>
    <w:rsid w:val="007C1537"/>
    <w:rsid w:val="007C1594"/>
    <w:rsid w:val="007C2D23"/>
    <w:rsid w:val="007C2FEB"/>
    <w:rsid w:val="007C3E71"/>
    <w:rsid w:val="007C44A3"/>
    <w:rsid w:val="007C5299"/>
    <w:rsid w:val="007C53D3"/>
    <w:rsid w:val="007C562A"/>
    <w:rsid w:val="007C5652"/>
    <w:rsid w:val="007C5C32"/>
    <w:rsid w:val="007C5CF0"/>
    <w:rsid w:val="007C6148"/>
    <w:rsid w:val="007C61DB"/>
    <w:rsid w:val="007C6201"/>
    <w:rsid w:val="007C7CF6"/>
    <w:rsid w:val="007D011A"/>
    <w:rsid w:val="007D0422"/>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5BAB"/>
    <w:rsid w:val="007F5C28"/>
    <w:rsid w:val="007F6371"/>
    <w:rsid w:val="007F70A4"/>
    <w:rsid w:val="007F72B6"/>
    <w:rsid w:val="007F7403"/>
    <w:rsid w:val="007F7471"/>
    <w:rsid w:val="007F750B"/>
    <w:rsid w:val="007F7A9C"/>
    <w:rsid w:val="007F7AEC"/>
    <w:rsid w:val="007F7CEB"/>
    <w:rsid w:val="0080028E"/>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60C6"/>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4E7"/>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4B40"/>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426"/>
    <w:rsid w:val="008A7EB6"/>
    <w:rsid w:val="008B0C3B"/>
    <w:rsid w:val="008B0F35"/>
    <w:rsid w:val="008B11F3"/>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4F84"/>
    <w:rsid w:val="009051EF"/>
    <w:rsid w:val="00905557"/>
    <w:rsid w:val="009056A3"/>
    <w:rsid w:val="00905C08"/>
    <w:rsid w:val="00906E43"/>
    <w:rsid w:val="00907ED2"/>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A49"/>
    <w:rsid w:val="00917CA6"/>
    <w:rsid w:val="00920014"/>
    <w:rsid w:val="0092144F"/>
    <w:rsid w:val="00921DE6"/>
    <w:rsid w:val="0092342A"/>
    <w:rsid w:val="009234A6"/>
    <w:rsid w:val="00923D36"/>
    <w:rsid w:val="00924145"/>
    <w:rsid w:val="00925225"/>
    <w:rsid w:val="00925E77"/>
    <w:rsid w:val="0092635A"/>
    <w:rsid w:val="00926A10"/>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437"/>
    <w:rsid w:val="00937912"/>
    <w:rsid w:val="00937D62"/>
    <w:rsid w:val="0094135F"/>
    <w:rsid w:val="009427EC"/>
    <w:rsid w:val="009435E6"/>
    <w:rsid w:val="0094389F"/>
    <w:rsid w:val="009445CB"/>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24C3"/>
    <w:rsid w:val="00982B39"/>
    <w:rsid w:val="00982D33"/>
    <w:rsid w:val="009831C4"/>
    <w:rsid w:val="009838BE"/>
    <w:rsid w:val="00983CB4"/>
    <w:rsid w:val="009845C3"/>
    <w:rsid w:val="009848B8"/>
    <w:rsid w:val="00984B50"/>
    <w:rsid w:val="00984CCD"/>
    <w:rsid w:val="00985FFE"/>
    <w:rsid w:val="009860A7"/>
    <w:rsid w:val="009865DF"/>
    <w:rsid w:val="009867DA"/>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0CD8"/>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D7747"/>
    <w:rsid w:val="009D79DA"/>
    <w:rsid w:val="009E0064"/>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76B5"/>
    <w:rsid w:val="00A4000C"/>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0D9"/>
    <w:rsid w:val="00A7580C"/>
    <w:rsid w:val="00A75AF6"/>
    <w:rsid w:val="00A764DD"/>
    <w:rsid w:val="00A7682D"/>
    <w:rsid w:val="00A76EE2"/>
    <w:rsid w:val="00A76FC4"/>
    <w:rsid w:val="00A7734D"/>
    <w:rsid w:val="00A773E5"/>
    <w:rsid w:val="00A77586"/>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51"/>
    <w:rsid w:val="00A90986"/>
    <w:rsid w:val="00A9099E"/>
    <w:rsid w:val="00A91299"/>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EE2"/>
    <w:rsid w:val="00AC244D"/>
    <w:rsid w:val="00AC2922"/>
    <w:rsid w:val="00AC33AE"/>
    <w:rsid w:val="00AC33B7"/>
    <w:rsid w:val="00AC36CD"/>
    <w:rsid w:val="00AC3922"/>
    <w:rsid w:val="00AC3FD5"/>
    <w:rsid w:val="00AC4048"/>
    <w:rsid w:val="00AC4BEC"/>
    <w:rsid w:val="00AC53D5"/>
    <w:rsid w:val="00AC588E"/>
    <w:rsid w:val="00AC6016"/>
    <w:rsid w:val="00AC633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E45"/>
    <w:rsid w:val="00AF4FB6"/>
    <w:rsid w:val="00AF5B11"/>
    <w:rsid w:val="00AF5DAA"/>
    <w:rsid w:val="00AF7FEB"/>
    <w:rsid w:val="00B006E0"/>
    <w:rsid w:val="00B01301"/>
    <w:rsid w:val="00B01914"/>
    <w:rsid w:val="00B01D02"/>
    <w:rsid w:val="00B02414"/>
    <w:rsid w:val="00B029C7"/>
    <w:rsid w:val="00B029D8"/>
    <w:rsid w:val="00B02AE0"/>
    <w:rsid w:val="00B03C3F"/>
    <w:rsid w:val="00B04316"/>
    <w:rsid w:val="00B04A98"/>
    <w:rsid w:val="00B04ED1"/>
    <w:rsid w:val="00B04FE4"/>
    <w:rsid w:val="00B061BA"/>
    <w:rsid w:val="00B0658C"/>
    <w:rsid w:val="00B073C8"/>
    <w:rsid w:val="00B07493"/>
    <w:rsid w:val="00B07565"/>
    <w:rsid w:val="00B077B0"/>
    <w:rsid w:val="00B100C4"/>
    <w:rsid w:val="00B10395"/>
    <w:rsid w:val="00B10A3C"/>
    <w:rsid w:val="00B10B65"/>
    <w:rsid w:val="00B1123F"/>
    <w:rsid w:val="00B117F0"/>
    <w:rsid w:val="00B13192"/>
    <w:rsid w:val="00B143F9"/>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629D"/>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5E09"/>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65F"/>
    <w:rsid w:val="00C01A77"/>
    <w:rsid w:val="00C02611"/>
    <w:rsid w:val="00C02997"/>
    <w:rsid w:val="00C02E37"/>
    <w:rsid w:val="00C03D11"/>
    <w:rsid w:val="00C0443F"/>
    <w:rsid w:val="00C04B37"/>
    <w:rsid w:val="00C052D0"/>
    <w:rsid w:val="00C058F0"/>
    <w:rsid w:val="00C05B24"/>
    <w:rsid w:val="00C05F0D"/>
    <w:rsid w:val="00C06B70"/>
    <w:rsid w:val="00C06DF4"/>
    <w:rsid w:val="00C07443"/>
    <w:rsid w:val="00C07A01"/>
    <w:rsid w:val="00C07A1B"/>
    <w:rsid w:val="00C103A5"/>
    <w:rsid w:val="00C106F5"/>
    <w:rsid w:val="00C10BB2"/>
    <w:rsid w:val="00C11173"/>
    <w:rsid w:val="00C1179C"/>
    <w:rsid w:val="00C127B9"/>
    <w:rsid w:val="00C127DA"/>
    <w:rsid w:val="00C13B9C"/>
    <w:rsid w:val="00C17643"/>
    <w:rsid w:val="00C179A3"/>
    <w:rsid w:val="00C17B7F"/>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FB4"/>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25B"/>
    <w:rsid w:val="00C80719"/>
    <w:rsid w:val="00C80B13"/>
    <w:rsid w:val="00C8114F"/>
    <w:rsid w:val="00C812CB"/>
    <w:rsid w:val="00C813EF"/>
    <w:rsid w:val="00C81CA1"/>
    <w:rsid w:val="00C82413"/>
    <w:rsid w:val="00C82447"/>
    <w:rsid w:val="00C8299C"/>
    <w:rsid w:val="00C83033"/>
    <w:rsid w:val="00C836DF"/>
    <w:rsid w:val="00C83A15"/>
    <w:rsid w:val="00C83C22"/>
    <w:rsid w:val="00C844F7"/>
    <w:rsid w:val="00C8476C"/>
    <w:rsid w:val="00C85254"/>
    <w:rsid w:val="00C858D0"/>
    <w:rsid w:val="00C85AA1"/>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0E"/>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4F69"/>
    <w:rsid w:val="00D25656"/>
    <w:rsid w:val="00D26A8F"/>
    <w:rsid w:val="00D26E94"/>
    <w:rsid w:val="00D27340"/>
    <w:rsid w:val="00D27426"/>
    <w:rsid w:val="00D27C56"/>
    <w:rsid w:val="00D27CE9"/>
    <w:rsid w:val="00D30182"/>
    <w:rsid w:val="00D302B5"/>
    <w:rsid w:val="00D30308"/>
    <w:rsid w:val="00D3085D"/>
    <w:rsid w:val="00D312E6"/>
    <w:rsid w:val="00D31AEA"/>
    <w:rsid w:val="00D328AB"/>
    <w:rsid w:val="00D33347"/>
    <w:rsid w:val="00D33F19"/>
    <w:rsid w:val="00D340A4"/>
    <w:rsid w:val="00D3435E"/>
    <w:rsid w:val="00D34AEE"/>
    <w:rsid w:val="00D34AF5"/>
    <w:rsid w:val="00D34BEE"/>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BF6"/>
    <w:rsid w:val="00D55C6C"/>
    <w:rsid w:val="00D5603F"/>
    <w:rsid w:val="00D56203"/>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92C"/>
    <w:rsid w:val="00D86C34"/>
    <w:rsid w:val="00D86C6C"/>
    <w:rsid w:val="00D9370A"/>
    <w:rsid w:val="00D9496A"/>
    <w:rsid w:val="00D94BAE"/>
    <w:rsid w:val="00D9519B"/>
    <w:rsid w:val="00D95A78"/>
    <w:rsid w:val="00D95F3A"/>
    <w:rsid w:val="00D9615B"/>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4951"/>
    <w:rsid w:val="00DC5C17"/>
    <w:rsid w:val="00DC714E"/>
    <w:rsid w:val="00DC718A"/>
    <w:rsid w:val="00DD0CE1"/>
    <w:rsid w:val="00DD11F4"/>
    <w:rsid w:val="00DD1860"/>
    <w:rsid w:val="00DD19AD"/>
    <w:rsid w:val="00DD1CD6"/>
    <w:rsid w:val="00DD1EAE"/>
    <w:rsid w:val="00DD2202"/>
    <w:rsid w:val="00DD258E"/>
    <w:rsid w:val="00DD2706"/>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E7A30"/>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0FE1"/>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BC5"/>
    <w:rsid w:val="00E608C2"/>
    <w:rsid w:val="00E609A1"/>
    <w:rsid w:val="00E61EDA"/>
    <w:rsid w:val="00E62982"/>
    <w:rsid w:val="00E62DA6"/>
    <w:rsid w:val="00E63065"/>
    <w:rsid w:val="00E63B3F"/>
    <w:rsid w:val="00E645F9"/>
    <w:rsid w:val="00E64F5A"/>
    <w:rsid w:val="00E6548A"/>
    <w:rsid w:val="00E66DB7"/>
    <w:rsid w:val="00E66F50"/>
    <w:rsid w:val="00E674B6"/>
    <w:rsid w:val="00E6782C"/>
    <w:rsid w:val="00E67AAF"/>
    <w:rsid w:val="00E67C87"/>
    <w:rsid w:val="00E67E4F"/>
    <w:rsid w:val="00E7135A"/>
    <w:rsid w:val="00E71995"/>
    <w:rsid w:val="00E72157"/>
    <w:rsid w:val="00E72324"/>
    <w:rsid w:val="00E72363"/>
    <w:rsid w:val="00E73464"/>
    <w:rsid w:val="00E74147"/>
    <w:rsid w:val="00E743E8"/>
    <w:rsid w:val="00E74DAD"/>
    <w:rsid w:val="00E75441"/>
    <w:rsid w:val="00E75788"/>
    <w:rsid w:val="00E75931"/>
    <w:rsid w:val="00E76D76"/>
    <w:rsid w:val="00E7784A"/>
    <w:rsid w:val="00E779D7"/>
    <w:rsid w:val="00E77C5C"/>
    <w:rsid w:val="00E8047E"/>
    <w:rsid w:val="00E80956"/>
    <w:rsid w:val="00E80E60"/>
    <w:rsid w:val="00E81D28"/>
    <w:rsid w:val="00E81D8D"/>
    <w:rsid w:val="00E81F1B"/>
    <w:rsid w:val="00E82175"/>
    <w:rsid w:val="00E821CF"/>
    <w:rsid w:val="00E8274A"/>
    <w:rsid w:val="00E82839"/>
    <w:rsid w:val="00E82B2E"/>
    <w:rsid w:val="00E83233"/>
    <w:rsid w:val="00E83758"/>
    <w:rsid w:val="00E8378B"/>
    <w:rsid w:val="00E83899"/>
    <w:rsid w:val="00E83BC8"/>
    <w:rsid w:val="00E83C64"/>
    <w:rsid w:val="00E84A07"/>
    <w:rsid w:val="00E84F5B"/>
    <w:rsid w:val="00E85AF4"/>
    <w:rsid w:val="00E85FE3"/>
    <w:rsid w:val="00E8639A"/>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606F"/>
    <w:rsid w:val="00F56E8B"/>
    <w:rsid w:val="00F57A3D"/>
    <w:rsid w:val="00F60279"/>
    <w:rsid w:val="00F6105C"/>
    <w:rsid w:val="00F61EC6"/>
    <w:rsid w:val="00F62579"/>
    <w:rsid w:val="00F65530"/>
    <w:rsid w:val="00F6585D"/>
    <w:rsid w:val="00F65CE2"/>
    <w:rsid w:val="00F66587"/>
    <w:rsid w:val="00F66992"/>
    <w:rsid w:val="00F66F24"/>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358"/>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5E24"/>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92351E"/>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52762B"/>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2"/>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2"/>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2"/>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2"/>
    <w:link w:val="50"/>
    <w:qFormat/>
    <w:rsid w:val="00876A06"/>
    <w:pPr>
      <w:numPr>
        <w:ilvl w:val="0"/>
        <w:numId w:val="0"/>
      </w:numPr>
      <w:outlineLvl w:val="4"/>
    </w:pPr>
    <w:rPr>
      <w:sz w:val="22"/>
    </w:rPr>
  </w:style>
  <w:style w:type="paragraph" w:styleId="6">
    <w:name w:val="heading 6"/>
    <w:aliases w:val="T1,Header 6"/>
    <w:basedOn w:val="H6"/>
    <w:next w:val="a2"/>
    <w:link w:val="60"/>
    <w:qFormat/>
    <w:rsid w:val="009B4262"/>
    <w:pPr>
      <w:numPr>
        <w:ilvl w:val="4"/>
        <w:numId w:val="1"/>
      </w:numPr>
      <w:outlineLvl w:val="5"/>
    </w:pPr>
  </w:style>
  <w:style w:type="paragraph" w:styleId="7">
    <w:name w:val="heading 7"/>
    <w:basedOn w:val="H6"/>
    <w:next w:val="a2"/>
    <w:qFormat/>
    <w:rsid w:val="009B4262"/>
    <w:pPr>
      <w:tabs>
        <w:tab w:val="num" w:pos="1499"/>
      </w:tabs>
      <w:outlineLvl w:val="6"/>
    </w:pPr>
  </w:style>
  <w:style w:type="paragraph" w:styleId="8">
    <w:name w:val="heading 8"/>
    <w:basedOn w:val="1"/>
    <w:next w:val="a2"/>
    <w:qFormat/>
    <w:rsid w:val="009B4262"/>
    <w:pPr>
      <w:ind w:left="0" w:firstLine="0"/>
      <w:outlineLvl w:val="7"/>
    </w:pPr>
  </w:style>
  <w:style w:type="paragraph" w:styleId="9">
    <w:name w:val="heading 9"/>
    <w:basedOn w:val="8"/>
    <w:next w:val="a2"/>
    <w:qFormat/>
    <w:rsid w:val="009B4262"/>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2"/>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2"/>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2"/>
    <w:next w:val="a2"/>
    <w:rsid w:val="009B4262"/>
    <w:pPr>
      <w:keepLines/>
      <w:tabs>
        <w:tab w:val="center" w:pos="4536"/>
        <w:tab w:val="right" w:pos="9072"/>
      </w:tabs>
    </w:pPr>
    <w:rPr>
      <w:noProof/>
    </w:rPr>
  </w:style>
  <w:style w:type="character" w:customStyle="1" w:styleId="ZGSM">
    <w:name w:val="ZGSM"/>
    <w:rsid w:val="009B4262"/>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2"/>
    <w:semiHidden/>
    <w:rsid w:val="009B4262"/>
    <w:pPr>
      <w:keepLines/>
    </w:pPr>
  </w:style>
  <w:style w:type="paragraph" w:styleId="21">
    <w:name w:val="index 2"/>
    <w:basedOn w:val="12"/>
    <w:semiHidden/>
    <w:rsid w:val="009B4262"/>
    <w:pPr>
      <w:ind w:left="284"/>
    </w:pPr>
  </w:style>
  <w:style w:type="paragraph" w:customStyle="1" w:styleId="TT">
    <w:name w:val="TT"/>
    <w:basedOn w:val="1"/>
    <w:next w:val="a2"/>
    <w:rsid w:val="009B4262"/>
    <w:pPr>
      <w:outlineLvl w:val="9"/>
    </w:pPr>
  </w:style>
  <w:style w:type="paragraph" w:styleId="a8">
    <w:name w:val="footer"/>
    <w:basedOn w:val="a6"/>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2"/>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2"/>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2"/>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b"/>
    <w:rsid w:val="009B4262"/>
    <w:pPr>
      <w:ind w:left="851"/>
    </w:pPr>
  </w:style>
  <w:style w:type="paragraph" w:styleId="ab">
    <w:name w:val="List Number"/>
    <w:basedOn w:val="ac"/>
    <w:rsid w:val="009B4262"/>
  </w:style>
  <w:style w:type="paragraph" w:styleId="ac">
    <w:name w:val="List"/>
    <w:basedOn w:val="a2"/>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2"/>
    <w:semiHidden/>
    <w:rsid w:val="009B4262"/>
    <w:pPr>
      <w:ind w:left="1985" w:hanging="1985"/>
    </w:pPr>
  </w:style>
  <w:style w:type="paragraph" w:styleId="TOC7">
    <w:name w:val="toc 7"/>
    <w:basedOn w:val="TOC6"/>
    <w:next w:val="a2"/>
    <w:semiHidden/>
    <w:rsid w:val="009B4262"/>
    <w:pPr>
      <w:ind w:left="2268" w:hanging="2268"/>
    </w:pPr>
  </w:style>
  <w:style w:type="paragraph" w:styleId="23">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2"/>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c"/>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2"/>
    <w:next w:val="a2"/>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cap1,cap2,cap11,Légende-figure,Légende-figure Char,Beschrifubg,Beschriftung Char,label,cap11 Char Char Char,captions,Beschriftung Char Char,C"/>
    <w:basedOn w:val="a2"/>
    <w:next w:val="a2"/>
    <w:link w:val="af0"/>
    <w:uiPriority w:val="35"/>
    <w:qFormat/>
    <w:pPr>
      <w:spacing w:before="120" w:after="120"/>
    </w:pPr>
    <w:rPr>
      <w:b/>
    </w:rPr>
  </w:style>
  <w:style w:type="character" w:styleId="af1">
    <w:name w:val="Hyperlink"/>
    <w:rPr>
      <w:color w:val="0000FF"/>
      <w:u w:val="single"/>
    </w:rPr>
  </w:style>
  <w:style w:type="character" w:styleId="af2">
    <w:name w:val="FollowedHyperlink"/>
    <w:rPr>
      <w:color w:val="800080"/>
      <w:u w:val="single"/>
    </w:rPr>
  </w:style>
  <w:style w:type="paragraph" w:styleId="af3">
    <w:name w:val="Document Map"/>
    <w:basedOn w:val="a2"/>
    <w:link w:val="af4"/>
    <w:semiHidden/>
    <w:pPr>
      <w:shd w:val="clear" w:color="auto" w:fill="000080"/>
    </w:pPr>
    <w:rPr>
      <w:rFonts w:ascii="Tahoma" w:hAnsi="Tahoma"/>
    </w:rPr>
  </w:style>
  <w:style w:type="paragraph" w:styleId="af5">
    <w:name w:val="Plain Text"/>
    <w:basedOn w:val="a2"/>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2"/>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2"/>
    <w:pPr>
      <w:widowControl w:val="0"/>
      <w:ind w:left="210"/>
      <w:jc w:val="both"/>
    </w:pPr>
    <w:rPr>
      <w:snapToGrid w:val="0"/>
      <w:kern w:val="2"/>
      <w:sz w:val="21"/>
      <w:lang w:eastAsia="en-US"/>
    </w:rPr>
  </w:style>
  <w:style w:type="paragraph" w:styleId="afa">
    <w:name w:val="table of figures"/>
    <w:basedOn w:val="a2"/>
    <w:next w:val="a2"/>
    <w:semiHidden/>
    <w:pPr>
      <w:ind w:left="400" w:hanging="400"/>
      <w:jc w:val="center"/>
    </w:pPr>
    <w:rPr>
      <w:b/>
    </w:rPr>
  </w:style>
  <w:style w:type="paragraph" w:styleId="25">
    <w:name w:val="Body Text 2"/>
    <w:basedOn w:val="a2"/>
    <w:rPr>
      <w:i/>
    </w:rPr>
  </w:style>
  <w:style w:type="paragraph" w:styleId="33">
    <w:name w:val="Body Text Indent 3"/>
    <w:basedOn w:val="a2"/>
    <w:semiHidden/>
    <w:pPr>
      <w:ind w:left="1080"/>
    </w:pPr>
  </w:style>
  <w:style w:type="paragraph" w:styleId="afb">
    <w:name w:val="annotation text"/>
    <w:basedOn w:val="a2"/>
    <w:link w:val="afc"/>
    <w:semiHidden/>
    <w:pPr>
      <w:widowControl w:val="0"/>
      <w:spacing w:line="360" w:lineRule="atLeast"/>
    </w:pPr>
    <w:rPr>
      <w:rFonts w:ascii="–¾’©" w:eastAsia="–¾’©"/>
      <w:sz w:val="24"/>
      <w:lang w:eastAsia="en-US"/>
    </w:rPr>
  </w:style>
  <w:style w:type="character" w:styleId="afd">
    <w:name w:val="page number"/>
    <w:basedOn w:val="a3"/>
  </w:style>
  <w:style w:type="paragraph" w:styleId="34">
    <w:name w:val="Body Text 3"/>
    <w:basedOn w:val="a2"/>
    <w:pPr>
      <w:keepNext/>
      <w:keepLines/>
    </w:pPr>
    <w:rPr>
      <w:rFonts w:eastAsia="Osaka"/>
      <w:color w:val="000000"/>
    </w:rPr>
  </w:style>
  <w:style w:type="paragraph" w:styleId="afe">
    <w:name w:val="Balloon Text"/>
    <w:basedOn w:val="a2"/>
    <w:link w:val="aff"/>
    <w:semiHidden/>
    <w:rPr>
      <w:rFonts w:ascii="Tahoma" w:hAnsi="Tahoma" w:cs="Tahoma"/>
      <w:sz w:val="16"/>
      <w:szCs w:val="16"/>
    </w:rPr>
  </w:style>
  <w:style w:type="table" w:styleId="aff0">
    <w:name w:val="Table Grid"/>
    <w:basedOn w:val="a4"/>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semiHidden/>
    <w:rsid w:val="00373EA6"/>
    <w:rPr>
      <w:sz w:val="16"/>
      <w:szCs w:val="16"/>
    </w:rPr>
  </w:style>
  <w:style w:type="paragraph" w:styleId="aff2">
    <w:name w:val="annotation subject"/>
    <w:basedOn w:val="afb"/>
    <w:next w:val="afb"/>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2"/>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2"/>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2"/>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2"/>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2"/>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3">
    <w:name w:val="样式 页眉"/>
    <w:basedOn w:val="a6"/>
    <w:link w:val="Char0"/>
    <w:rsid w:val="00572A4C"/>
    <w:rPr>
      <w:rFonts w:eastAsia="Arial"/>
      <w:bCs/>
      <w:sz w:val="22"/>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6"/>
    <w:rsid w:val="00C0008A"/>
    <w:rPr>
      <w:rFonts w:ascii="Arial" w:eastAsia="Times New Roman" w:hAnsi="Arial"/>
      <w:b/>
      <w:noProof/>
      <w:sz w:val="18"/>
      <w:lang w:val="en-GB" w:eastAsia="en-US" w:bidi="ar-SA"/>
    </w:rPr>
  </w:style>
  <w:style w:type="character" w:customStyle="1" w:styleId="Char0">
    <w:name w:val="样式 页眉 Char"/>
    <w:link w:val="aff3"/>
    <w:rsid w:val="00572A4C"/>
    <w:rPr>
      <w:rFonts w:ascii="Arial" w:eastAsia="Arial" w:hAnsi="Arial"/>
      <w:b/>
      <w:bCs/>
      <w:noProof/>
      <w:sz w:val="22"/>
      <w:lang w:val="en-GB" w:eastAsia="en-US" w:bidi="ar-SA"/>
    </w:rPr>
  </w:style>
  <w:style w:type="paragraph" w:customStyle="1" w:styleId="a0">
    <w:name w:val="表格题注"/>
    <w:next w:val="a2"/>
    <w:rsid w:val="00627325"/>
    <w:pPr>
      <w:numPr>
        <w:numId w:val="2"/>
      </w:numPr>
      <w:spacing w:beforeLines="50" w:before="50" w:afterLines="50" w:after="50"/>
      <w:jc w:val="center"/>
    </w:pPr>
    <w:rPr>
      <w:rFonts w:eastAsia="Times New Roman"/>
      <w:b/>
      <w:lang w:val="en-GB"/>
    </w:rPr>
  </w:style>
  <w:style w:type="paragraph" w:customStyle="1" w:styleId="a1">
    <w:name w:val="插图题注"/>
    <w:next w:val="a2"/>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c"/>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a2"/>
    <w:link w:val="EXChar"/>
    <w:rsid w:val="008C33BB"/>
    <w:pPr>
      <w:keepLines/>
      <w:ind w:left="1702" w:hanging="1418"/>
    </w:pPr>
    <w:rPr>
      <w:lang w:eastAsia="ja-JP"/>
    </w:rPr>
  </w:style>
  <w:style w:type="paragraph" w:customStyle="1" w:styleId="CharChar1">
    <w:name w:val="Char Char1"/>
    <w:basedOn w:val="a2"/>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2"/>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2"/>
    <w:uiPriority w:val="99"/>
    <w:rsid w:val="00051233"/>
    <w:pPr>
      <w:numPr>
        <w:numId w:val="4"/>
      </w:numPr>
      <w:overflowPunct/>
      <w:autoSpaceDE/>
      <w:autoSpaceDN/>
      <w:adjustRightInd/>
      <w:spacing w:after="80"/>
      <w:textAlignment w:val="auto"/>
    </w:pPr>
    <w:rPr>
      <w:sz w:val="18"/>
      <w:lang w:val="en-US"/>
    </w:rPr>
  </w:style>
  <w:style w:type="paragraph" w:styleId="aff4">
    <w:name w:val="Date"/>
    <w:basedOn w:val="a2"/>
    <w:next w:val="a2"/>
    <w:link w:val="aff5"/>
    <w:rsid w:val="00590EBF"/>
    <w:pPr>
      <w:ind w:leftChars="2500" w:left="100"/>
    </w:pPr>
  </w:style>
  <w:style w:type="character" w:customStyle="1" w:styleId="aff5">
    <w:name w:val="日期 字符"/>
    <w:link w:val="aff4"/>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2"/>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2"/>
    <w:rsid w:val="00755136"/>
    <w:pPr>
      <w:ind w:left="851"/>
    </w:pPr>
    <w:rPr>
      <w:lang w:eastAsia="ja-JP"/>
    </w:rPr>
  </w:style>
  <w:style w:type="paragraph" w:customStyle="1" w:styleId="INDENT2">
    <w:name w:val="INDENT2"/>
    <w:basedOn w:val="a2"/>
    <w:rsid w:val="00755136"/>
    <w:pPr>
      <w:ind w:left="1135" w:hanging="284"/>
    </w:pPr>
    <w:rPr>
      <w:lang w:eastAsia="ja-JP"/>
    </w:rPr>
  </w:style>
  <w:style w:type="paragraph" w:customStyle="1" w:styleId="INDENT3">
    <w:name w:val="INDENT3"/>
    <w:basedOn w:val="a2"/>
    <w:rsid w:val="00755136"/>
    <w:pPr>
      <w:ind w:left="1701" w:hanging="567"/>
    </w:pPr>
    <w:rPr>
      <w:lang w:eastAsia="ja-JP"/>
    </w:rPr>
  </w:style>
  <w:style w:type="paragraph" w:customStyle="1" w:styleId="FigureTitle">
    <w:name w:val="Figure_Title"/>
    <w:basedOn w:val="a2"/>
    <w:next w:val="a2"/>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2"/>
    <w:rsid w:val="00755136"/>
    <w:pPr>
      <w:keepNext/>
      <w:keepLines/>
    </w:pPr>
    <w:rPr>
      <w:b/>
      <w:lang w:eastAsia="ja-JP"/>
    </w:rPr>
  </w:style>
  <w:style w:type="paragraph" w:customStyle="1" w:styleId="enumlev2">
    <w:name w:val="enumlev2"/>
    <w:basedOn w:val="a2"/>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2"/>
    <w:rsid w:val="00755136"/>
    <w:pPr>
      <w:keepNext/>
      <w:keepLines/>
      <w:spacing w:before="240"/>
      <w:ind w:left="1418"/>
    </w:pPr>
    <w:rPr>
      <w:rFonts w:ascii="Arial" w:hAnsi="Arial"/>
      <w:b/>
      <w:sz w:val="36"/>
      <w:lang w:val="en-US" w:eastAsia="ja-JP"/>
    </w:rPr>
  </w:style>
  <w:style w:type="character" w:customStyle="1" w:styleId="af0">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f"/>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9"/>
    <w:rsid w:val="00755136"/>
  </w:style>
  <w:style w:type="paragraph" w:customStyle="1" w:styleId="CRCoverPage">
    <w:name w:val="CR Cover Page"/>
    <w:next w:val="a2"/>
    <w:link w:val="CRCoverPageChar"/>
    <w:rsid w:val="00755136"/>
    <w:pPr>
      <w:spacing w:after="120"/>
    </w:pPr>
    <w:rPr>
      <w:rFonts w:ascii="Arial" w:eastAsia="宋体" w:hAnsi="Arial"/>
      <w:lang w:val="en-GB" w:eastAsia="en-US"/>
    </w:rPr>
  </w:style>
  <w:style w:type="paragraph" w:customStyle="1" w:styleId="Figure">
    <w:name w:val="Figure"/>
    <w:basedOn w:val="a2"/>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4"/>
    <w:next w:val="aff0"/>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3"/>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2"/>
    <w:rsid w:val="00755136"/>
    <w:pPr>
      <w:tabs>
        <w:tab w:val="left" w:pos="1418"/>
      </w:tabs>
      <w:spacing w:after="120"/>
    </w:pPr>
    <w:rPr>
      <w:rFonts w:ascii="Arial" w:eastAsia="MS Mincho" w:hAnsi="Arial"/>
      <w:sz w:val="24"/>
      <w:lang w:val="fr-FR"/>
    </w:rPr>
  </w:style>
  <w:style w:type="paragraph" w:customStyle="1" w:styleId="p20">
    <w:name w:val="p20"/>
    <w:basedOn w:val="a2"/>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2"/>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2"/>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2"/>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4"/>
    <w:next w:val="aff0"/>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4"/>
    <w:next w:val="aff0"/>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2"/>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2"/>
    <w:qFormat/>
    <w:rsid w:val="00755136"/>
    <w:pPr>
      <w:ind w:left="720"/>
      <w:contextualSpacing/>
    </w:pPr>
  </w:style>
  <w:style w:type="paragraph" w:customStyle="1" w:styleId="10">
    <w:name w:val="样式1"/>
    <w:basedOn w:val="TAN"/>
    <w:link w:val="1Char0"/>
    <w:qFormat/>
    <w:rsid w:val="00755136"/>
    <w:pPr>
      <w:numPr>
        <w:numId w:val="6"/>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6">
    <w:name w:val="纯文本 字符"/>
    <w:link w:val="af5"/>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2"/>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6">
    <w:name w:val="Normal (Web)"/>
    <w:basedOn w:val="a2"/>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4"/>
    <w:next w:val="aff0"/>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0"/>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0"/>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0"/>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0"/>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0"/>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0"/>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0"/>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0"/>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4">
    <w:name w:val="文档结构图 字符"/>
    <w:link w:val="af3"/>
    <w:semiHidden/>
    <w:rsid w:val="00755136"/>
    <w:rPr>
      <w:rFonts w:ascii="Tahoma" w:eastAsia="Times New Roman" w:hAnsi="Tahoma"/>
      <w:shd w:val="clear" w:color="auto" w:fill="000080"/>
      <w:lang w:val="en-GB" w:eastAsia="en-US"/>
    </w:rPr>
  </w:style>
  <w:style w:type="character" w:customStyle="1" w:styleId="afc">
    <w:name w:val="批注文字 字符"/>
    <w:link w:val="afb"/>
    <w:semiHidden/>
    <w:rsid w:val="00755136"/>
    <w:rPr>
      <w:rFonts w:ascii="–¾’©" w:eastAsia="–¾’©"/>
      <w:sz w:val="24"/>
      <w:lang w:val="en-GB" w:eastAsia="en-US"/>
    </w:rPr>
  </w:style>
  <w:style w:type="character" w:customStyle="1" w:styleId="aff">
    <w:name w:val="批注框文本 字符"/>
    <w:link w:val="afe"/>
    <w:semiHidden/>
    <w:rsid w:val="00755136"/>
    <w:rPr>
      <w:rFonts w:ascii="Tahoma" w:eastAsia="Times New Roman" w:hAnsi="Tahoma" w:cs="Tahoma"/>
      <w:sz w:val="16"/>
      <w:szCs w:val="16"/>
      <w:lang w:val="en-GB" w:eastAsia="en-US"/>
    </w:rPr>
  </w:style>
  <w:style w:type="paragraph" w:customStyle="1" w:styleId="Bullet">
    <w:name w:val="Bullet"/>
    <w:basedOn w:val="a2"/>
    <w:rsid w:val="00755136"/>
    <w:pPr>
      <w:numPr>
        <w:numId w:val="7"/>
      </w:numPr>
      <w:overflowPunct/>
      <w:autoSpaceDE/>
      <w:autoSpaceDN/>
      <w:adjustRightInd/>
      <w:textAlignment w:val="auto"/>
    </w:pPr>
    <w:rPr>
      <w:rFonts w:eastAsia="Batang"/>
    </w:rPr>
  </w:style>
  <w:style w:type="table" w:customStyle="1" w:styleId="TableGrid2">
    <w:name w:val="Table Grid2"/>
    <w:basedOn w:val="a4"/>
    <w:next w:val="aff0"/>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4"/>
    <w:next w:val="aff0"/>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吹き出し"/>
    <w:basedOn w:val="a2"/>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2"/>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2"/>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2"/>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2"/>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9">
    <w:name w:val="Normal Indent"/>
    <w:basedOn w:val="a2"/>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2"/>
    <w:next w:val="a2"/>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a2"/>
    <w:next w:val="a2"/>
    <w:rsid w:val="00755136"/>
    <w:pPr>
      <w:spacing w:before="120" w:after="120"/>
    </w:pPr>
    <w:rPr>
      <w:rFonts w:eastAsia="MS Mincho"/>
      <w:b/>
      <w:lang w:eastAsia="en-GB"/>
    </w:rPr>
  </w:style>
  <w:style w:type="paragraph" w:customStyle="1" w:styleId="HE">
    <w:name w:val="HE"/>
    <w:basedOn w:val="a2"/>
    <w:rsid w:val="00755136"/>
    <w:pPr>
      <w:spacing w:after="0"/>
    </w:pPr>
    <w:rPr>
      <w:rFonts w:eastAsia="MS Mincho"/>
      <w:b/>
      <w:lang w:eastAsia="en-GB"/>
    </w:rPr>
  </w:style>
  <w:style w:type="paragraph" w:customStyle="1" w:styleId="HO">
    <w:name w:val="HO"/>
    <w:basedOn w:val="a2"/>
    <w:rsid w:val="00755136"/>
    <w:pPr>
      <w:spacing w:after="0"/>
      <w:jc w:val="right"/>
    </w:pPr>
    <w:rPr>
      <w:rFonts w:eastAsia="MS Mincho"/>
      <w:b/>
      <w:lang w:eastAsia="en-GB"/>
    </w:rPr>
  </w:style>
  <w:style w:type="paragraph" w:customStyle="1" w:styleId="WP">
    <w:name w:val="WP"/>
    <w:basedOn w:val="a2"/>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8"/>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2"/>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2"/>
    <w:rsid w:val="00755136"/>
    <w:pPr>
      <w:spacing w:before="120" w:after="120"/>
    </w:pPr>
    <w:rPr>
      <w:rFonts w:eastAsia="MS Mincho"/>
      <w:lang w:val="en-US" w:eastAsia="en-GB"/>
    </w:rPr>
  </w:style>
  <w:style w:type="paragraph" w:customStyle="1" w:styleId="Teststep">
    <w:name w:val="Test step"/>
    <w:basedOn w:val="a2"/>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2"/>
    <w:next w:val="a2"/>
    <w:rsid w:val="00755136"/>
    <w:pPr>
      <w:ind w:left="400" w:hanging="400"/>
      <w:jc w:val="center"/>
    </w:pPr>
    <w:rPr>
      <w:rFonts w:eastAsia="MS Mincho"/>
      <w:b/>
      <w:lang w:eastAsia="en-GB"/>
    </w:rPr>
  </w:style>
  <w:style w:type="paragraph" w:customStyle="1" w:styleId="table">
    <w:name w:val="table"/>
    <w:basedOn w:val="a2"/>
    <w:next w:val="a2"/>
    <w:rsid w:val="00755136"/>
    <w:pPr>
      <w:spacing w:after="0"/>
      <w:jc w:val="center"/>
    </w:pPr>
    <w:rPr>
      <w:rFonts w:eastAsia="MS Mincho"/>
      <w:lang w:val="en-US" w:eastAsia="en-GB"/>
    </w:rPr>
  </w:style>
  <w:style w:type="paragraph" w:customStyle="1" w:styleId="t2">
    <w:name w:val="t2"/>
    <w:basedOn w:val="a2"/>
    <w:rsid w:val="00755136"/>
    <w:pPr>
      <w:spacing w:after="0"/>
    </w:pPr>
    <w:rPr>
      <w:rFonts w:eastAsia="MS Mincho"/>
      <w:lang w:eastAsia="en-GB"/>
    </w:rPr>
  </w:style>
  <w:style w:type="paragraph" w:customStyle="1" w:styleId="CommentNokia">
    <w:name w:val="Comment Nokia"/>
    <w:basedOn w:val="a2"/>
    <w:rsid w:val="00755136"/>
    <w:pPr>
      <w:tabs>
        <w:tab w:val="left" w:pos="360"/>
      </w:tabs>
      <w:ind w:left="360" w:hanging="360"/>
    </w:pPr>
    <w:rPr>
      <w:rFonts w:eastAsia="MS Mincho"/>
      <w:sz w:val="22"/>
      <w:lang w:val="en-US" w:eastAsia="en-GB"/>
    </w:rPr>
  </w:style>
  <w:style w:type="paragraph" w:customStyle="1" w:styleId="Copyright">
    <w:name w:val="Copyright"/>
    <w:basedOn w:val="a2"/>
    <w:rsid w:val="00755136"/>
    <w:pPr>
      <w:spacing w:after="0"/>
      <w:jc w:val="center"/>
    </w:pPr>
    <w:rPr>
      <w:rFonts w:ascii="Arial" w:eastAsia="MS Mincho" w:hAnsi="Arial"/>
      <w:b/>
      <w:sz w:val="16"/>
      <w:lang w:eastAsia="ja-JP"/>
    </w:rPr>
  </w:style>
  <w:style w:type="paragraph" w:styleId="53">
    <w:name w:val="List Number 5"/>
    <w:basedOn w:val="a2"/>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rsid w:val="00755136"/>
    <w:pPr>
      <w:spacing w:before="120"/>
      <w:outlineLvl w:val="2"/>
    </w:pPr>
    <w:rPr>
      <w:sz w:val="28"/>
    </w:rPr>
  </w:style>
  <w:style w:type="paragraph" w:customStyle="1" w:styleId="Heading2Head2A2">
    <w:name w:val="Heading 2.Head2A.2"/>
    <w:basedOn w:val="1"/>
    <w:next w:val="a2"/>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2"/>
    <w:next w:val="a2"/>
    <w:rsid w:val="00755136"/>
    <w:pPr>
      <w:spacing w:after="220"/>
    </w:pPr>
    <w:rPr>
      <w:rFonts w:eastAsia="MS Mincho"/>
      <w:b/>
      <w:lang w:val="en-US" w:eastAsia="en-GB"/>
    </w:rPr>
  </w:style>
  <w:style w:type="paragraph" w:customStyle="1" w:styleId="berschrift2Head2A2">
    <w:name w:val="Überschrift 2.Head2A.2"/>
    <w:basedOn w:val="1"/>
    <w:next w:val="a2"/>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2"/>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2"/>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755136"/>
    <w:pPr>
      <w:widowControl w:val="0"/>
      <w:spacing w:after="120"/>
      <w:ind w:left="283" w:hanging="283"/>
    </w:pPr>
    <w:rPr>
      <w:rFonts w:eastAsia="MS Mincho"/>
      <w:lang w:eastAsia="de-DE"/>
    </w:rPr>
  </w:style>
  <w:style w:type="paragraph" w:styleId="37">
    <w:name w:val="List Number 3"/>
    <w:basedOn w:val="a2"/>
    <w:rsid w:val="00755136"/>
    <w:pPr>
      <w:tabs>
        <w:tab w:val="num" w:pos="720"/>
        <w:tab w:val="num" w:pos="926"/>
      </w:tabs>
      <w:ind w:left="926" w:hanging="360"/>
    </w:pPr>
    <w:rPr>
      <w:rFonts w:eastAsia="MS Mincho"/>
      <w:lang w:eastAsia="en-GB"/>
    </w:rPr>
  </w:style>
  <w:style w:type="paragraph" w:styleId="45">
    <w:name w:val="List Number 4"/>
    <w:basedOn w:val="a2"/>
    <w:rsid w:val="00755136"/>
    <w:pPr>
      <w:tabs>
        <w:tab w:val="num" w:pos="720"/>
        <w:tab w:val="num" w:pos="1209"/>
      </w:tabs>
      <w:ind w:left="1209" w:hanging="360"/>
    </w:pPr>
    <w:rPr>
      <w:rFonts w:eastAsia="MS Mincho"/>
      <w:lang w:eastAsia="en-GB"/>
    </w:rPr>
  </w:style>
  <w:style w:type="paragraph" w:customStyle="1" w:styleId="11BodyText">
    <w:name w:val="11 BodyText"/>
    <w:basedOn w:val="a2"/>
    <w:rsid w:val="00755136"/>
    <w:pPr>
      <w:overflowPunct/>
      <w:autoSpaceDE/>
      <w:autoSpaceDN/>
      <w:adjustRightInd/>
      <w:spacing w:after="220"/>
      <w:ind w:left="1298"/>
      <w:textAlignment w:val="auto"/>
    </w:pPr>
    <w:rPr>
      <w:rFonts w:ascii="Arial" w:hAnsi="Arial"/>
      <w:lang w:val="en-US" w:eastAsia="en-GB"/>
    </w:rPr>
  </w:style>
  <w:style w:type="character" w:styleId="affa">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b">
    <w:name w:val="Revision"/>
    <w:hidden/>
    <w:semiHidden/>
    <w:rsid w:val="00755136"/>
    <w:rPr>
      <w:rFonts w:eastAsia="Batang"/>
      <w:lang w:val="en-GB" w:eastAsia="en-US"/>
    </w:rPr>
  </w:style>
  <w:style w:type="paragraph" w:styleId="affc">
    <w:name w:val="endnote text"/>
    <w:basedOn w:val="a2"/>
    <w:link w:val="affd"/>
    <w:rsid w:val="00755136"/>
    <w:pPr>
      <w:overflowPunct/>
      <w:autoSpaceDE/>
      <w:autoSpaceDN/>
      <w:adjustRightInd/>
      <w:snapToGrid w:val="0"/>
      <w:textAlignment w:val="auto"/>
    </w:pPr>
  </w:style>
  <w:style w:type="character" w:customStyle="1" w:styleId="affd">
    <w:name w:val="尾注文本 字符"/>
    <w:link w:val="affc"/>
    <w:rsid w:val="00755136"/>
    <w:rPr>
      <w:rFonts w:eastAsia="宋体"/>
      <w:lang w:val="en-GB" w:eastAsia="en-US"/>
    </w:rPr>
  </w:style>
  <w:style w:type="character" w:styleId="affe">
    <w:name w:val="endnote reference"/>
    <w:rsid w:val="00755136"/>
    <w:rPr>
      <w:vertAlign w:val="superscript"/>
    </w:rPr>
  </w:style>
  <w:style w:type="numbering" w:customStyle="1" w:styleId="17">
    <w:name w:val="无列表1"/>
    <w:next w:val="a5"/>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f">
    <w:name w:val="Title"/>
    <w:basedOn w:val="a2"/>
    <w:next w:val="a2"/>
    <w:link w:val="afff0"/>
    <w:qFormat/>
    <w:rsid w:val="00755136"/>
    <w:pPr>
      <w:spacing w:before="240" w:after="60"/>
      <w:outlineLvl w:val="0"/>
    </w:pPr>
    <w:rPr>
      <w:rFonts w:ascii="Courier New" w:hAnsi="Courier New"/>
      <w:lang w:val="nb-NO" w:eastAsia="ja-JP"/>
    </w:rPr>
  </w:style>
  <w:style w:type="character" w:customStyle="1" w:styleId="afff0">
    <w:name w:val="标题 字符"/>
    <w:link w:val="afff"/>
    <w:rsid w:val="00755136"/>
    <w:rPr>
      <w:rFonts w:ascii="Courier New" w:eastAsia="宋体" w:hAnsi="Courier New"/>
      <w:lang w:val="nb-NO" w:eastAsia="ja-JP"/>
    </w:rPr>
  </w:style>
  <w:style w:type="paragraph" w:customStyle="1" w:styleId="B1">
    <w:name w:val="B1+"/>
    <w:basedOn w:val="a2"/>
    <w:rsid w:val="00755136"/>
    <w:pPr>
      <w:numPr>
        <w:numId w:val="9"/>
      </w:numPr>
    </w:pPr>
  </w:style>
  <w:style w:type="paragraph" w:customStyle="1" w:styleId="FL">
    <w:name w:val="FL"/>
    <w:basedOn w:val="a2"/>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2"/>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2"/>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2"/>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1">
    <w:name w:val="List Paragraph"/>
    <w:aliases w:val="- Bullets,?? ??,?????,????,Lista1,목록 단락,リスト段落,列出段落1,中等深浅网格 1 - 着色 21,R4_bullets,列表段落1,—ño’i—Ž,¥¡¡¡¡ì¬º¥¹¥È¶ÎÂä,ÁÐ³ö¶ÎÂä,¥ê¥¹¥È¶ÎÂä,1st level - Bullet List Paragraph,Lettre d'introduction,Paragrafo elenco,Normal bullet 2,列表段,목록,목록단락,列,列出段落"/>
    <w:basedOn w:val="a2"/>
    <w:link w:val="afff2"/>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2">
    <w:name w:val="列表段落 字符"/>
    <w:aliases w:val="- Bullets 字符,?? ?? 字符,????? 字符,???? 字符,Lista1 字符,목록 단락 字符,リスト段落 字符,列出段落1 字符,中等深浅网格 1 - 着色 21 字符,R4_bullets 字符,列表段落1 字符,—ño’i—Ž 字符,¥¡¡¡¡ì¬º¥¹¥È¶ÎÂä 字符,ÁÐ³ö¶ÎÂä 字符,¥ê¥¹¥È¶ÎÂä 字符,1st level - Bullet List Paragraph 字符,Lettre d'introduction 字符,列表段 字符"/>
    <w:link w:val="afff1"/>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2"/>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15">
    <w:name w:val="样式15"/>
    <w:basedOn w:val="a2"/>
    <w:qFormat/>
    <w:rsid w:val="00DE7A30"/>
    <w:pPr>
      <w:numPr>
        <w:numId w:val="10"/>
      </w:numPr>
      <w:tabs>
        <w:tab w:val="left" w:pos="709"/>
      </w:tabs>
      <w:overflowPunct/>
      <w:autoSpaceDE/>
      <w:autoSpaceDN/>
      <w:snapToGrid w:val="0"/>
      <w:spacing w:after="0"/>
      <w:jc w:val="both"/>
      <w:textAlignment w:val="auto"/>
    </w:pPr>
    <w:rPr>
      <w:sz w:val="21"/>
    </w:rPr>
  </w:style>
  <w:style w:type="paragraph" w:customStyle="1" w:styleId="16">
    <w:name w:val="样式16"/>
    <w:basedOn w:val="a2"/>
    <w:qFormat/>
    <w:rsid w:val="00DE7A30"/>
    <w:pPr>
      <w:numPr>
        <w:ilvl w:val="1"/>
        <w:numId w:val="10"/>
      </w:numPr>
      <w:tabs>
        <w:tab w:val="left" w:pos="709"/>
      </w:tabs>
      <w:overflowPunct/>
      <w:autoSpaceDE/>
      <w:autoSpaceDN/>
      <w:snapToGrid w:val="0"/>
      <w:spacing w:after="0"/>
      <w:jc w:val="both"/>
      <w:textAlignment w:val="auto"/>
    </w:pPr>
    <w:rPr>
      <w:sz w:val="21"/>
      <w:lang w:eastAsia="x-none"/>
    </w:rPr>
  </w:style>
  <w:style w:type="paragraph" w:customStyle="1" w:styleId="220">
    <w:name w:val="样式22"/>
    <w:basedOn w:val="16"/>
    <w:link w:val="221"/>
    <w:qFormat/>
    <w:rsid w:val="00DE7A30"/>
    <w:rPr>
      <w:rFonts w:eastAsia="Times New Roman"/>
      <w:sz w:val="20"/>
    </w:rPr>
  </w:style>
  <w:style w:type="character" w:customStyle="1" w:styleId="221">
    <w:name w:val="样式22 字符"/>
    <w:basedOn w:val="a3"/>
    <w:link w:val="220"/>
    <w:rsid w:val="00DE7A30"/>
    <w:rPr>
      <w:rFonts w:eastAsia="Times New Roman"/>
      <w:lang w:val="en-GB" w:eastAsia="x-none"/>
    </w:rPr>
  </w:style>
  <w:style w:type="paragraph" w:customStyle="1" w:styleId="a">
    <w:name w:val="佐藤２"/>
    <w:basedOn w:val="a2"/>
    <w:uiPriority w:val="99"/>
    <w:qFormat/>
    <w:rsid w:val="00F66F24"/>
    <w:pPr>
      <w:numPr>
        <w:numId w:val="23"/>
      </w:numPr>
      <w:overflowPunct/>
      <w:autoSpaceDE/>
      <w:autoSpaceDN/>
      <w:adjustRightInd/>
      <w:textAlignment w:val="auto"/>
    </w:pPr>
    <w:rPr>
      <w:rFonts w:eastAsia="MS Gothic"/>
      <w:sz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17496412">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E9B0E7-0951-4606-8C46-9C9F20DB5A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41</TotalTime>
  <Pages>4</Pages>
  <Words>902</Words>
  <Characters>5143</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6033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Ye LIU (Leo), Huawei</cp:lastModifiedBy>
  <cp:revision>5</cp:revision>
  <cp:lastPrinted>2010-01-07T02:23:00Z</cp:lastPrinted>
  <dcterms:created xsi:type="dcterms:W3CDTF">2025-08-05T03:09:00Z</dcterms:created>
  <dcterms:modified xsi:type="dcterms:W3CDTF">2025-08-15T11:59:00Z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(3)QPXmElX9VdDXF+/W44/XHXKV8UVCwt4UVD5ETCkxu+l/hu6cEH6EVaPO5zSVkWlUEmELMj37
TTTL3rIx5miNjc93mmt6VaCLDYQ9GlBaeyZbQdrcy5YNZd6OUnTZgKSgNhliWn0Pz2vynRBW
8JMKM6OJf9X+c2GObEP5/HFQejD9AgVQY/Y+pmw/NqO2MFipf8s7jXO1jdKzDWtJpC8YWZ7G
tFZUVmJ8TtkZtvwcJK</vt:lpwstr>
  </property>
  <property fmtid="{D5CDD505-2E9C-101B-9397-08002B2CF9AE}" pid="15" name="_2015_ms_pID_725343_00">
    <vt:lpwstr>_2015_ms_pID_725343</vt:lpwstr>
  </property>
  <property fmtid="{D5CDD505-2E9C-101B-9397-08002B2CF9AE}" pid="16" name="_2015_ms_pID_7253431">
    <vt:lpwstr>/XUPMMduMrYegNYfV6tq3lkin2c+y2BsWPjnNa3XUT2Vj1Fp7dnp5l
RsP4HHQtnXTzeRnuSWdrNcJBmGLiIwj47ZchFIFCpVQ4S4ezM8PvczC4/NYjqHHmi93komdi
C9+K9YKhFNhYE4S+3D/DPQN6Xf3MDaArQCisI6hqUfX/nKHz7AJ4FLWv4/UpGTtf2YoV1rx+
1UBf6yurmDiWfqwuUl7sJRuueVVqC8uA1v2S</vt:lpwstr>
  </property>
  <property fmtid="{D5CDD505-2E9C-101B-9397-08002B2CF9AE}" pid="17" name="_2015_ms_pID_7253431_00">
    <vt:lpwstr>_2015_ms_pID_7253431</vt:lpwstr>
  </property>
  <property fmtid="{D5CDD505-2E9C-101B-9397-08002B2CF9AE}" pid="18" name="_2015_ms_pID_7253432">
    <vt:lpwstr>RA==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